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99E60" w14:textId="3DA14D2B" w:rsidR="00C03F59" w:rsidRPr="00033A89" w:rsidRDefault="001B3D82" w:rsidP="00C03F59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</w:pPr>
      <w:r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CHECKLIST </w:t>
      </w:r>
      <w:r w:rsidR="0084582A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D’</w:t>
      </w:r>
      <w:r w:rsidR="00033A89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AMELIORATION DE LA </w:t>
      </w:r>
      <w:r w:rsid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QUALITE</w:t>
      </w:r>
      <w:r w:rsidR="00C03F59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 </w:t>
      </w:r>
      <w:r w:rsidR="00AE09B4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&amp; </w:t>
      </w:r>
      <w:r w:rsidR="00296AA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DE </w:t>
      </w:r>
      <w:r w:rsidR="00AE09B4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VERIFICATION </w:t>
      </w:r>
      <w:r w:rsidR="00C03F59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(C</w:t>
      </w:r>
      <w:r w:rsid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AQV</w:t>
      </w:r>
      <w:r w:rsidR="00C03F59"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)</w:t>
      </w:r>
    </w:p>
    <w:p w14:paraId="2BF47DDE" w14:textId="4105F7C1" w:rsidR="00DE6C67" w:rsidRPr="00033A89" w:rsidRDefault="00033A89" w:rsidP="00DE6C67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</w:pPr>
      <w:r w:rsidRPr="00033A89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POUR LA COLLECTE DE DONNEES ANTHROPOMETRIQUE</w:t>
      </w:r>
      <w:r w:rsidR="00252096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S</w:t>
      </w:r>
      <w:r w:rsidR="00E97E58" w:rsidRPr="004E7DBC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12EF102B" w14:textId="5C5897D6" w:rsidR="00DE6C67" w:rsidRPr="00033A89" w:rsidRDefault="00DE6C67" w:rsidP="00DE6C67">
      <w:pPr>
        <w:spacing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fr-FR"/>
        </w:rPr>
      </w:pPr>
      <w:r w:rsidRPr="00033A89">
        <w:rPr>
          <w:rFonts w:ascii="Arial" w:hAnsi="Arial" w:cs="Arial"/>
          <w:b/>
          <w:spacing w:val="4"/>
          <w:sz w:val="20"/>
          <w:lang w:val="fr-FR"/>
        </w:rPr>
        <w:t>Supervis</w:t>
      </w:r>
      <w:r w:rsidR="00033A89" w:rsidRPr="00033A89">
        <w:rPr>
          <w:rFonts w:ascii="Arial" w:hAnsi="Arial" w:cs="Arial"/>
          <w:b/>
          <w:spacing w:val="4"/>
          <w:sz w:val="20"/>
          <w:lang w:val="fr-FR"/>
        </w:rPr>
        <w:t>eu</w:t>
      </w:r>
      <w:r w:rsidRPr="00033A89">
        <w:rPr>
          <w:rFonts w:ascii="Arial" w:hAnsi="Arial" w:cs="Arial"/>
          <w:b/>
          <w:spacing w:val="4"/>
          <w:sz w:val="20"/>
          <w:lang w:val="fr-FR"/>
        </w:rPr>
        <w:t>r</w:t>
      </w:r>
      <w:r w:rsidR="001A6CB3">
        <w:rPr>
          <w:rFonts w:ascii="Arial" w:hAnsi="Arial" w:cs="Arial"/>
          <w:b/>
          <w:spacing w:val="4"/>
          <w:sz w:val="20"/>
          <w:lang w:val="fr-FR"/>
        </w:rPr>
        <w:t xml:space="preserve"> </w:t>
      </w:r>
      <w:r w:rsidR="00016338" w:rsidRPr="00033A89">
        <w:rPr>
          <w:rFonts w:ascii="Arial" w:hAnsi="Arial" w:cs="Arial"/>
          <w:b/>
          <w:sz w:val="20"/>
          <w:lang w:val="fr-FR"/>
        </w:rPr>
        <w:t>: _______</w:t>
      </w:r>
      <w:r w:rsidR="00016338" w:rsidRPr="00033A89">
        <w:rPr>
          <w:rFonts w:ascii="Arial" w:hAnsi="Arial" w:cs="Arial"/>
          <w:b/>
          <w:spacing w:val="2"/>
          <w:sz w:val="20"/>
          <w:lang w:val="fr-FR"/>
        </w:rPr>
        <w:t>_________</w:t>
      </w:r>
      <w:r w:rsidRPr="00033A89">
        <w:rPr>
          <w:rFonts w:ascii="Arial" w:hAnsi="Arial" w:cs="Arial"/>
          <w:b/>
          <w:spacing w:val="2"/>
          <w:sz w:val="20"/>
          <w:lang w:val="fr-FR"/>
        </w:rPr>
        <w:t>__</w:t>
      </w:r>
      <w:r w:rsidR="00DA07B3" w:rsidRPr="00033A89">
        <w:rPr>
          <w:rFonts w:ascii="Arial" w:hAnsi="Arial" w:cs="Arial"/>
          <w:b/>
          <w:spacing w:val="2"/>
          <w:sz w:val="20"/>
          <w:lang w:val="fr-FR"/>
        </w:rPr>
        <w:t>_____</w:t>
      </w:r>
      <w:r w:rsidR="00BE1ECD" w:rsidRPr="00033A89">
        <w:rPr>
          <w:rFonts w:ascii="Arial" w:hAnsi="Arial" w:cs="Arial"/>
          <w:b/>
          <w:spacing w:val="2"/>
          <w:sz w:val="20"/>
          <w:lang w:val="fr-FR"/>
        </w:rPr>
        <w:t>__</w:t>
      </w:r>
      <w:r w:rsidR="005002B4" w:rsidRPr="00033A89">
        <w:rPr>
          <w:rFonts w:ascii="Arial" w:hAnsi="Arial" w:cs="Arial"/>
          <w:b/>
          <w:spacing w:val="2"/>
          <w:sz w:val="20"/>
          <w:lang w:val="fr-FR"/>
        </w:rPr>
        <w:t>_</w:t>
      </w:r>
      <w:r w:rsidR="00BE1ECD" w:rsidRPr="00033A89">
        <w:rPr>
          <w:rFonts w:ascii="Arial" w:hAnsi="Arial" w:cs="Arial"/>
          <w:b/>
          <w:spacing w:val="2"/>
          <w:sz w:val="20"/>
          <w:lang w:val="fr-FR"/>
        </w:rPr>
        <w:t>__</w:t>
      </w:r>
      <w:r w:rsidR="00033A89" w:rsidRPr="00033A89">
        <w:rPr>
          <w:rFonts w:ascii="Arial" w:hAnsi="Arial" w:cs="Arial"/>
          <w:b/>
          <w:spacing w:val="2"/>
          <w:sz w:val="20"/>
          <w:lang w:val="fr-FR"/>
        </w:rPr>
        <w:t xml:space="preserve"> </w:t>
      </w:r>
      <w:r w:rsidR="00033A89" w:rsidRPr="00033A89">
        <w:rPr>
          <w:rFonts w:ascii="Arial" w:hAnsi="Arial" w:cs="Arial"/>
          <w:b/>
          <w:sz w:val="20"/>
          <w:lang w:val="fr-FR"/>
        </w:rPr>
        <w:t>Me</w:t>
      </w:r>
      <w:r w:rsidR="00016338" w:rsidRPr="00033A89">
        <w:rPr>
          <w:rFonts w:ascii="Arial" w:hAnsi="Arial" w:cs="Arial"/>
          <w:b/>
          <w:sz w:val="20"/>
          <w:lang w:val="fr-FR"/>
        </w:rPr>
        <w:t>sure</w:t>
      </w:r>
      <w:r w:rsidR="00033A89" w:rsidRPr="00033A89">
        <w:rPr>
          <w:rFonts w:ascii="Arial" w:hAnsi="Arial" w:cs="Arial"/>
          <w:b/>
          <w:sz w:val="20"/>
          <w:lang w:val="fr-FR"/>
        </w:rPr>
        <w:t>u</w:t>
      </w:r>
      <w:r w:rsidR="00016338" w:rsidRPr="00033A89">
        <w:rPr>
          <w:rFonts w:ascii="Arial" w:hAnsi="Arial" w:cs="Arial"/>
          <w:b/>
          <w:sz w:val="20"/>
          <w:lang w:val="fr-FR"/>
        </w:rPr>
        <w:t>r</w:t>
      </w:r>
      <w:r w:rsidR="00033A89" w:rsidRPr="00033A89">
        <w:rPr>
          <w:rFonts w:ascii="Arial" w:hAnsi="Arial" w:cs="Arial"/>
          <w:b/>
          <w:sz w:val="20"/>
          <w:lang w:val="fr-FR"/>
        </w:rPr>
        <w:t xml:space="preserve"> principal </w:t>
      </w:r>
      <w:r w:rsidRPr="00033A89">
        <w:rPr>
          <w:rFonts w:ascii="Arial" w:hAnsi="Arial" w:cs="Arial"/>
          <w:b/>
          <w:sz w:val="20"/>
          <w:lang w:val="fr-FR"/>
        </w:rPr>
        <w:t>: _</w:t>
      </w:r>
      <w:r w:rsidR="005002B4" w:rsidRPr="00033A89">
        <w:rPr>
          <w:rFonts w:ascii="Arial" w:hAnsi="Arial" w:cs="Arial"/>
          <w:b/>
          <w:sz w:val="20"/>
          <w:lang w:val="fr-FR"/>
        </w:rPr>
        <w:t>____</w:t>
      </w:r>
      <w:r w:rsidRPr="00033A89">
        <w:rPr>
          <w:rFonts w:ascii="Arial" w:hAnsi="Arial" w:cs="Arial"/>
          <w:b/>
          <w:sz w:val="20"/>
          <w:lang w:val="fr-FR"/>
        </w:rPr>
        <w:t>__________</w:t>
      </w:r>
      <w:r w:rsidR="00DA07B3" w:rsidRPr="00033A89">
        <w:rPr>
          <w:rFonts w:ascii="Arial" w:hAnsi="Arial" w:cs="Arial"/>
          <w:b/>
          <w:sz w:val="20"/>
          <w:lang w:val="fr-FR"/>
        </w:rPr>
        <w:t>_____</w:t>
      </w:r>
      <w:r w:rsidRPr="00033A89">
        <w:rPr>
          <w:rFonts w:ascii="Arial" w:hAnsi="Arial" w:cs="Arial"/>
          <w:b/>
          <w:sz w:val="20"/>
          <w:lang w:val="fr-FR"/>
        </w:rPr>
        <w:t>_______</w:t>
      </w:r>
      <w:r w:rsidR="00BE1ECD" w:rsidRPr="00033A89">
        <w:rPr>
          <w:rFonts w:ascii="Arial" w:hAnsi="Arial" w:cs="Arial"/>
          <w:b/>
          <w:sz w:val="20"/>
          <w:lang w:val="fr-FR"/>
        </w:rPr>
        <w:t>_</w:t>
      </w:r>
      <w:r w:rsidR="00016338" w:rsidRPr="00033A89">
        <w:rPr>
          <w:rFonts w:ascii="Arial" w:hAnsi="Arial" w:cs="Arial"/>
          <w:b/>
          <w:sz w:val="20"/>
          <w:lang w:val="fr-FR"/>
        </w:rPr>
        <w:t>_</w:t>
      </w:r>
      <w:r w:rsidRPr="00033A89">
        <w:rPr>
          <w:rFonts w:ascii="Arial" w:hAnsi="Arial" w:cs="Arial"/>
          <w:b/>
          <w:sz w:val="20"/>
          <w:lang w:val="fr-FR"/>
        </w:rPr>
        <w:t>_______</w:t>
      </w:r>
    </w:p>
    <w:p w14:paraId="0D22CA24" w14:textId="2172CB9C" w:rsidR="00DE6C67" w:rsidRPr="00033A89" w:rsidRDefault="00016338" w:rsidP="009B5B34">
      <w:pPr>
        <w:spacing w:after="140" w:line="288" w:lineRule="auto"/>
        <w:jc w:val="both"/>
        <w:rPr>
          <w:rFonts w:ascii="Arial" w:hAnsi="Arial" w:cs="Arial"/>
          <w:b/>
          <w:color w:val="ED7D31" w:themeColor="accent2"/>
          <w:spacing w:val="-2"/>
          <w:sz w:val="24"/>
          <w:szCs w:val="25"/>
          <w:lang w:val="fr-FR"/>
        </w:rPr>
      </w:pPr>
      <w:r w:rsidRPr="00033A89">
        <w:rPr>
          <w:rFonts w:ascii="Arial" w:hAnsi="Arial" w:cs="Arial"/>
          <w:b/>
          <w:spacing w:val="-2"/>
          <w:sz w:val="20"/>
          <w:lang w:val="fr-FR"/>
        </w:rPr>
        <w:t>Assistant</w:t>
      </w:r>
      <w:r w:rsidR="0016374A">
        <w:rPr>
          <w:rFonts w:ascii="Arial" w:hAnsi="Arial" w:cs="Arial"/>
          <w:b/>
          <w:spacing w:val="-2"/>
          <w:sz w:val="20"/>
          <w:lang w:val="fr-FR"/>
        </w:rPr>
        <w:t xml:space="preserve"> du </w:t>
      </w:r>
      <w:r w:rsidR="0016374A" w:rsidRPr="00033A89">
        <w:rPr>
          <w:rFonts w:ascii="Arial" w:hAnsi="Arial" w:cs="Arial"/>
          <w:b/>
          <w:spacing w:val="-2"/>
          <w:sz w:val="20"/>
          <w:lang w:val="fr-FR"/>
        </w:rPr>
        <w:t>Mesure</w:t>
      </w:r>
      <w:r w:rsidR="0016374A">
        <w:rPr>
          <w:rFonts w:ascii="Arial" w:hAnsi="Arial" w:cs="Arial"/>
          <w:b/>
          <w:spacing w:val="-2"/>
          <w:sz w:val="20"/>
          <w:lang w:val="fr-FR"/>
        </w:rPr>
        <w:t>u</w:t>
      </w:r>
      <w:r w:rsidR="0016374A" w:rsidRPr="00033A89">
        <w:rPr>
          <w:rFonts w:ascii="Arial" w:hAnsi="Arial" w:cs="Arial"/>
          <w:b/>
          <w:spacing w:val="-2"/>
          <w:sz w:val="20"/>
          <w:lang w:val="fr-FR"/>
        </w:rPr>
        <w:t>r</w:t>
      </w:r>
      <w:r w:rsidR="0016374A">
        <w:rPr>
          <w:rFonts w:ascii="Arial" w:hAnsi="Arial" w:cs="Arial"/>
          <w:b/>
          <w:spacing w:val="-2"/>
          <w:sz w:val="20"/>
          <w:lang w:val="fr-FR"/>
        </w:rPr>
        <w:t xml:space="preserve"> </w:t>
      </w:r>
      <w:r w:rsidR="00DA07B3" w:rsidRPr="00033A89">
        <w:rPr>
          <w:rFonts w:ascii="Arial" w:hAnsi="Arial" w:cs="Arial"/>
          <w:b/>
          <w:spacing w:val="-2"/>
          <w:sz w:val="20"/>
          <w:lang w:val="fr-FR"/>
        </w:rPr>
        <w:t>: ________</w:t>
      </w:r>
      <w:r w:rsidR="007121C7"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Pr="00033A89">
        <w:rPr>
          <w:rFonts w:ascii="Arial" w:hAnsi="Arial" w:cs="Arial"/>
          <w:b/>
          <w:spacing w:val="-2"/>
          <w:sz w:val="20"/>
          <w:lang w:val="fr-FR"/>
        </w:rPr>
        <w:t>____</w:t>
      </w:r>
      <w:r w:rsidR="00D1388C">
        <w:rPr>
          <w:rFonts w:ascii="Arial" w:hAnsi="Arial" w:cs="Arial"/>
          <w:b/>
          <w:spacing w:val="-2"/>
          <w:sz w:val="20"/>
          <w:lang w:val="fr-FR"/>
        </w:rPr>
        <w:t>__</w:t>
      </w:r>
      <w:r w:rsidRPr="00033A89">
        <w:rPr>
          <w:rFonts w:ascii="Arial" w:hAnsi="Arial" w:cs="Arial"/>
          <w:b/>
          <w:spacing w:val="-2"/>
          <w:sz w:val="20"/>
          <w:lang w:val="fr-FR"/>
        </w:rPr>
        <w:t>__</w:t>
      </w:r>
      <w:r w:rsidR="00DA07B3" w:rsidRPr="00033A89">
        <w:rPr>
          <w:rFonts w:ascii="Arial" w:hAnsi="Arial" w:cs="Arial"/>
          <w:b/>
          <w:spacing w:val="-2"/>
          <w:sz w:val="20"/>
          <w:lang w:val="fr-FR"/>
        </w:rPr>
        <w:t xml:space="preserve">____ </w:t>
      </w:r>
      <w:r w:rsidR="00033A89">
        <w:rPr>
          <w:rFonts w:ascii="Arial" w:hAnsi="Arial" w:cs="Arial"/>
          <w:b/>
          <w:spacing w:val="-2"/>
          <w:sz w:val="20"/>
          <w:lang w:val="fr-FR"/>
        </w:rPr>
        <w:t>Communauté</w:t>
      </w:r>
      <w:r w:rsidR="001A6CB3">
        <w:rPr>
          <w:rFonts w:ascii="Arial" w:hAnsi="Arial" w:cs="Arial"/>
          <w:b/>
          <w:spacing w:val="-2"/>
          <w:sz w:val="20"/>
          <w:lang w:val="fr-FR"/>
        </w:rPr>
        <w:t xml:space="preserve"> </w:t>
      </w:r>
      <w:r w:rsidR="00DE6C67" w:rsidRPr="00033A89">
        <w:rPr>
          <w:rFonts w:ascii="Arial" w:hAnsi="Arial" w:cs="Arial"/>
          <w:b/>
          <w:spacing w:val="-2"/>
          <w:sz w:val="20"/>
          <w:lang w:val="fr-FR"/>
        </w:rPr>
        <w:t xml:space="preserve">: </w:t>
      </w:r>
      <w:r w:rsidRPr="00033A89">
        <w:rPr>
          <w:rFonts w:ascii="Arial" w:hAnsi="Arial" w:cs="Arial"/>
          <w:b/>
          <w:spacing w:val="-2"/>
          <w:sz w:val="20"/>
          <w:lang w:val="fr-FR"/>
        </w:rPr>
        <w:t>_______</w:t>
      </w:r>
      <w:r w:rsidR="007121C7" w:rsidRPr="00033A89">
        <w:rPr>
          <w:rFonts w:ascii="Arial" w:hAnsi="Arial" w:cs="Arial"/>
          <w:b/>
          <w:spacing w:val="-2"/>
          <w:sz w:val="20"/>
          <w:lang w:val="fr-FR"/>
        </w:rPr>
        <w:t>__</w:t>
      </w:r>
      <w:r w:rsidR="00DA07B3"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="00F12372"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="00DA07B3" w:rsidRPr="00033A89">
        <w:rPr>
          <w:rFonts w:ascii="Arial" w:hAnsi="Arial" w:cs="Arial"/>
          <w:b/>
          <w:spacing w:val="-2"/>
          <w:sz w:val="20"/>
          <w:lang w:val="fr-FR"/>
        </w:rPr>
        <w:t>___</w:t>
      </w:r>
      <w:r w:rsidR="00DE6C67"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="00F12372" w:rsidRPr="00033A89">
        <w:rPr>
          <w:rFonts w:ascii="Arial" w:hAnsi="Arial" w:cs="Arial"/>
          <w:b/>
          <w:spacing w:val="-2"/>
          <w:sz w:val="20"/>
          <w:lang w:val="fr-FR"/>
        </w:rPr>
        <w:t>__</w:t>
      </w:r>
      <w:r w:rsidR="00DE6C67" w:rsidRPr="00033A89">
        <w:rPr>
          <w:rFonts w:ascii="Arial" w:hAnsi="Arial" w:cs="Arial"/>
          <w:b/>
          <w:spacing w:val="-2"/>
          <w:sz w:val="20"/>
          <w:lang w:val="fr-FR"/>
        </w:rPr>
        <w:t>_____ Date</w:t>
      </w:r>
      <w:r w:rsidR="001A6CB3">
        <w:rPr>
          <w:rFonts w:ascii="Arial" w:hAnsi="Arial" w:cs="Arial"/>
          <w:b/>
          <w:spacing w:val="-2"/>
          <w:sz w:val="20"/>
          <w:lang w:val="fr-FR"/>
        </w:rPr>
        <w:t xml:space="preserve"> </w:t>
      </w:r>
      <w:r w:rsidR="00DE6C67" w:rsidRPr="00033A89">
        <w:rPr>
          <w:rFonts w:ascii="Arial" w:hAnsi="Arial" w:cs="Arial"/>
          <w:b/>
          <w:spacing w:val="-2"/>
          <w:sz w:val="20"/>
          <w:lang w:val="fr-FR"/>
        </w:rPr>
        <w:t>: ____/____/__</w:t>
      </w:r>
      <w:r w:rsidR="00DA07B3"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Pr="00033A89">
        <w:rPr>
          <w:rFonts w:ascii="Arial" w:hAnsi="Arial" w:cs="Arial"/>
          <w:b/>
          <w:spacing w:val="-2"/>
          <w:sz w:val="20"/>
          <w:lang w:val="fr-FR"/>
        </w:rPr>
        <w:t>_</w:t>
      </w:r>
      <w:r w:rsidR="005002B4" w:rsidRPr="00033A89">
        <w:rPr>
          <w:rFonts w:ascii="Arial" w:hAnsi="Arial" w:cs="Arial"/>
          <w:b/>
          <w:spacing w:val="-2"/>
          <w:sz w:val="20"/>
          <w:lang w:val="fr-FR"/>
        </w:rPr>
        <w:t>_</w:t>
      </w:r>
    </w:p>
    <w:p w14:paraId="058296A7" w14:textId="16B7EA1A" w:rsidR="00033A89" w:rsidRPr="00033A89" w:rsidRDefault="00033A89" w:rsidP="00541132">
      <w:pPr>
        <w:spacing w:after="40"/>
        <w:jc w:val="both"/>
        <w:rPr>
          <w:rFonts w:ascii="Arial" w:hAnsi="Arial" w:cs="Arial"/>
          <w:sz w:val="18"/>
          <w:lang w:val="fr-FR"/>
        </w:rPr>
      </w:pPr>
      <w:r w:rsidRPr="00033A89">
        <w:rPr>
          <w:rFonts w:ascii="Arial" w:hAnsi="Arial" w:cs="Arial"/>
          <w:sz w:val="18"/>
          <w:lang w:val="fr-FR"/>
        </w:rPr>
        <w:t xml:space="preserve">Utilisez ce formulaire pour </w:t>
      </w:r>
      <w:r w:rsidRPr="00033A89">
        <w:rPr>
          <w:rFonts w:ascii="Arial" w:hAnsi="Arial" w:cs="Arial"/>
          <w:b/>
          <w:sz w:val="18"/>
          <w:lang w:val="fr-FR"/>
        </w:rPr>
        <w:t>observer et évaluer au moins quatre mesures</w:t>
      </w:r>
      <w:r w:rsidRPr="00033A89">
        <w:rPr>
          <w:rFonts w:ascii="Arial" w:hAnsi="Arial" w:cs="Arial"/>
          <w:sz w:val="18"/>
          <w:lang w:val="fr-FR"/>
        </w:rPr>
        <w:t xml:space="preserve"> effectuées par chaque équipe. Pendant que vous observez, ne parlez pas aux membres de l'équipe et ne corrigez pas leurs erreurs. Remplissez </w:t>
      </w:r>
      <w:r>
        <w:rPr>
          <w:rFonts w:ascii="Arial" w:hAnsi="Arial" w:cs="Arial"/>
          <w:sz w:val="18"/>
          <w:lang w:val="fr-FR"/>
        </w:rPr>
        <w:t>uniquement ce formulaire</w:t>
      </w:r>
      <w:r w:rsidRPr="00033A89">
        <w:rPr>
          <w:rFonts w:ascii="Arial" w:hAnsi="Arial" w:cs="Arial"/>
          <w:sz w:val="18"/>
          <w:lang w:val="fr-FR"/>
        </w:rPr>
        <w:t>. Lorsque la mesure est terminée</w:t>
      </w:r>
      <w:r w:rsidR="001A6CB3">
        <w:rPr>
          <w:rFonts w:ascii="Arial" w:hAnsi="Arial" w:cs="Arial"/>
          <w:sz w:val="18"/>
          <w:lang w:val="fr-FR"/>
        </w:rPr>
        <w:t>, trouvez un endroit isolé</w:t>
      </w:r>
      <w:r>
        <w:rPr>
          <w:rFonts w:ascii="Arial" w:hAnsi="Arial" w:cs="Arial"/>
          <w:sz w:val="18"/>
          <w:lang w:val="fr-FR"/>
        </w:rPr>
        <w:t>, asse</w:t>
      </w:r>
      <w:r w:rsidRPr="00033A89">
        <w:rPr>
          <w:rFonts w:ascii="Arial" w:hAnsi="Arial" w:cs="Arial"/>
          <w:sz w:val="18"/>
          <w:lang w:val="fr-FR"/>
        </w:rPr>
        <w:t xml:space="preserve">yez-vous avec les membres de l'équipe et passez en revue chaque point, en </w:t>
      </w:r>
      <w:r>
        <w:rPr>
          <w:rFonts w:ascii="Arial" w:hAnsi="Arial" w:cs="Arial"/>
          <w:sz w:val="18"/>
          <w:lang w:val="fr-FR"/>
        </w:rPr>
        <w:t>complimentan</w:t>
      </w:r>
      <w:r w:rsidRPr="00033A89">
        <w:rPr>
          <w:rFonts w:ascii="Arial" w:hAnsi="Arial" w:cs="Arial"/>
          <w:sz w:val="18"/>
          <w:lang w:val="fr-FR"/>
        </w:rPr>
        <w:t>t les points forts et en fournissant des</w:t>
      </w:r>
      <w:r>
        <w:rPr>
          <w:rFonts w:ascii="Arial" w:hAnsi="Arial" w:cs="Arial"/>
          <w:sz w:val="18"/>
          <w:lang w:val="fr-FR"/>
        </w:rPr>
        <w:t xml:space="preserve"> suggestions sur les domaines qu’ils doivent </w:t>
      </w:r>
      <w:r w:rsidRPr="00033A89">
        <w:rPr>
          <w:rFonts w:ascii="Arial" w:hAnsi="Arial" w:cs="Arial"/>
          <w:sz w:val="18"/>
          <w:lang w:val="fr-FR"/>
        </w:rPr>
        <w:t>améliorer. Rappelez-vous</w:t>
      </w:r>
      <w:r>
        <w:rPr>
          <w:rFonts w:ascii="Arial" w:hAnsi="Arial" w:cs="Arial"/>
          <w:sz w:val="18"/>
          <w:lang w:val="fr-FR"/>
        </w:rPr>
        <w:t xml:space="preserve"> </w:t>
      </w:r>
      <w:r w:rsidRPr="00033A89">
        <w:rPr>
          <w:rFonts w:ascii="Arial" w:hAnsi="Arial" w:cs="Arial"/>
          <w:sz w:val="18"/>
          <w:lang w:val="fr-FR"/>
        </w:rPr>
        <w:t xml:space="preserve">: le but de ce formulaire n'est pas de juger les gens mais de </w:t>
      </w:r>
      <w:r w:rsidRPr="00033A89">
        <w:rPr>
          <w:rFonts w:ascii="Arial" w:hAnsi="Arial" w:cs="Arial"/>
          <w:b/>
          <w:sz w:val="18"/>
          <w:lang w:val="fr-FR"/>
        </w:rPr>
        <w:t>les aider à améliorer la qualité de leur travail</w:t>
      </w:r>
      <w:r w:rsidRPr="00033A89">
        <w:rPr>
          <w:rFonts w:ascii="Arial" w:hAnsi="Arial" w:cs="Arial"/>
          <w:sz w:val="18"/>
          <w:lang w:val="fr-FR"/>
        </w:rPr>
        <w:t>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2" w:type="dxa"/>
          <w:left w:w="57" w:type="dxa"/>
          <w:bottom w:w="62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8638"/>
        <w:gridCol w:w="482"/>
        <w:gridCol w:w="514"/>
        <w:gridCol w:w="482"/>
      </w:tblGrid>
      <w:tr w:rsidR="005D6911" w:rsidRPr="004E7DBC" w14:paraId="562B3883" w14:textId="77777777" w:rsidTr="00033A89"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75CD1B5F" w14:textId="77777777" w:rsidR="005D6911" w:rsidRPr="00003677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638" w:type="dxa"/>
            <w:tcBorders>
              <w:top w:val="nil"/>
              <w:left w:val="nil"/>
              <w:right w:val="nil"/>
            </w:tcBorders>
          </w:tcPr>
          <w:p w14:paraId="589FF024" w14:textId="77CA0DA7" w:rsidR="005D6911" w:rsidRPr="00003677" w:rsidRDefault="005D6911" w:rsidP="00283EB9">
            <w:pPr>
              <w:spacing w:after="0" w:line="235" w:lineRule="auto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ACC6CD3" w14:textId="701F0371" w:rsidR="005D6911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OUI</w:t>
            </w: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  <w:vAlign w:val="bottom"/>
          </w:tcPr>
          <w:p w14:paraId="5F7782AA" w14:textId="0C68F5D9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NO</w:t>
            </w:r>
            <w:r w:rsidR="00033A89">
              <w:rPr>
                <w:rFonts w:ascii="Arial" w:hAnsi="Arial" w:cs="Arial"/>
                <w:b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6DC8D73" w14:textId="6B70FD19" w:rsidR="005D6911" w:rsidRPr="004E7DBC" w:rsidRDefault="005D6911" w:rsidP="00283EB9">
            <w:pPr>
              <w:spacing w:after="0" w:line="235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283EB9" w:rsidRPr="004E7DBC" w14:paraId="17C31850" w14:textId="077027F4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B97E19" w14:textId="0960FAF2" w:rsidR="00283EB9" w:rsidRPr="00033A89" w:rsidRDefault="00283EB9" w:rsidP="00D1388C">
            <w:pPr>
              <w:spacing w:before="40" w:after="20" w:line="235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033A89">
              <w:rPr>
                <w:rFonts w:ascii="Arial" w:hAnsi="Arial" w:cs="Arial"/>
                <w:b/>
                <w:sz w:val="20"/>
                <w:szCs w:val="20"/>
                <w:lang w:val="fr-FR"/>
              </w:rPr>
              <w:t>AGE</w:t>
            </w:r>
            <w:r w:rsidRPr="00033A89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r w:rsidR="00033A89" w:rsidRPr="00033A89">
              <w:rPr>
                <w:rFonts w:ascii="Arial" w:hAnsi="Arial" w:cs="Arial"/>
                <w:sz w:val="20"/>
                <w:szCs w:val="20"/>
                <w:lang w:val="fr-FR"/>
              </w:rPr>
              <w:t xml:space="preserve">inclus </w:t>
            </w:r>
            <w:r w:rsidR="001A6CB3">
              <w:rPr>
                <w:rFonts w:ascii="Arial" w:hAnsi="Arial" w:cs="Arial"/>
                <w:sz w:val="20"/>
                <w:szCs w:val="20"/>
                <w:lang w:val="fr-FR"/>
              </w:rPr>
              <w:t>car</w:t>
            </w:r>
            <w:r w:rsidR="00033A89" w:rsidRPr="00033A89">
              <w:rPr>
                <w:rFonts w:ascii="Arial" w:hAnsi="Arial" w:cs="Arial"/>
                <w:sz w:val="20"/>
                <w:szCs w:val="20"/>
                <w:lang w:val="fr-FR"/>
              </w:rPr>
              <w:t xml:space="preserve"> cet</w:t>
            </w:r>
            <w:r w:rsidR="00316C9F">
              <w:rPr>
                <w:rFonts w:ascii="Arial" w:hAnsi="Arial" w:cs="Arial"/>
                <w:sz w:val="20"/>
                <w:szCs w:val="20"/>
                <w:lang w:val="fr-FR"/>
              </w:rPr>
              <w:t>te</w:t>
            </w:r>
            <w:r w:rsidR="00033A89" w:rsidRPr="00033A89">
              <w:rPr>
                <w:rFonts w:ascii="Arial" w:hAnsi="Arial" w:cs="Arial"/>
                <w:sz w:val="20"/>
                <w:szCs w:val="20"/>
                <w:lang w:val="fr-FR"/>
              </w:rPr>
              <w:t xml:space="preserve"> identification est une partie standard des enquêtes anthropométriques</w:t>
            </w:r>
            <w:r w:rsidRPr="00033A89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033A89" w:rsidRPr="004E7DBC" w14:paraId="65E4737F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A0CEF" w14:textId="01A8C9AA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AFF1619" w14:textId="52E48825" w:rsidR="00033A89" w:rsidRPr="00D1388C" w:rsidRDefault="00033A89" w:rsidP="00D1388C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Est-ce que </w:t>
            </w:r>
            <w:r w:rsidR="001A6CB3"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le </w:t>
            </w:r>
            <w:r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personnel a demandé à la mère de fournir une preuve de l'âge de l'enfant </w:t>
            </w:r>
            <w:r w:rsidR="00D1388C"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 (un </w:t>
            </w:r>
            <w:r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certificat de naissance ou un autre document officiel)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FF9ECA" w14:textId="518500B1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77B7FD5" w14:textId="3E8BBE2B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E3B6B1" w14:textId="120B4912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38D203D4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82FCF1E" w14:textId="55FEFC06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2D296EAB" w14:textId="076D9867" w:rsidR="00033A89" w:rsidRPr="00D1388C" w:rsidRDefault="00316C9F" w:rsidP="00D1388C">
            <w:pPr>
              <w:spacing w:after="0" w:line="235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Si la mère n’a pu</w:t>
            </w:r>
            <w:r w:rsidR="00033A89" w:rsidRPr="00D1388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fournir aucune preuve de l'âge de l'enfant, est-ce que le personnel a utilisé un calendrier des événements locaux pour estimer l'âge avec précision 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875583" w14:textId="2647B93A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7E84FB1" w14:textId="7CBA10B4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460F9E" w14:textId="091FC1BB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012B536D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BE9B747" w14:textId="2257CB9F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002901C7" w14:textId="56A48276" w:rsidR="00033A89" w:rsidRPr="00033A89" w:rsidRDefault="00033A89" w:rsidP="00033A89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calendr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ier des événements locaux a</w:t>
            </w:r>
            <w:r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utilisé correctement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4035E0D2" w14:textId="49891667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</w:tcPr>
          <w:p w14:paraId="6DFEB49A" w14:textId="6B045673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5F6357C7" w14:textId="2075744A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58024ECA" w14:textId="77777777" w:rsidTr="00283EB9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EAC131" w14:textId="0AC1082E" w:rsidR="00283EB9" w:rsidRPr="004E7DBC" w:rsidRDefault="0016374A" w:rsidP="00D1388C">
            <w:pPr>
              <w:spacing w:before="40" w:after="20" w:line="235" w:lineRule="auto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PB (MUAC)</w:t>
            </w:r>
          </w:p>
        </w:tc>
      </w:tr>
      <w:tr w:rsidR="00033A89" w:rsidRPr="004E7DBC" w14:paraId="5EFDAFF9" w14:textId="0B2789B5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28873A1" w14:textId="0ED67854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37C8B4AA" w14:textId="07D74717" w:rsidR="00033A89" w:rsidRPr="00033A89" w:rsidRDefault="00033A89" w:rsidP="00CC4C60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mesureur principal a</w:t>
            </w:r>
            <w:r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correctement identifié le milieu</w:t>
            </w:r>
            <w:r w:rsidR="00EA6C26" w:rsidRPr="00EA6C2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de la partie supérieur</w:t>
            </w:r>
            <w:r w:rsidR="00CC4C60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</w:t>
            </w:r>
            <w:r w:rsidR="00EA6C26" w:rsidRPr="00EA6C2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du bras </w:t>
            </w:r>
            <w:r w:rsidR="00CC4C60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gauche de l'enfant, lorsque le bras est pli</w:t>
            </w:r>
            <w:r w:rsidR="00CC4C60" w:rsidRPr="00EA6C2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é</w:t>
            </w:r>
            <w:r w:rsidR="00EA6C2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C7BB0C" w14:textId="455D10EF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E5F744D" w14:textId="02DFF1A9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6DAABB7" w14:textId="5726520F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36C600C3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7D1913A" w14:textId="54D2DCF8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DBD42A0" w14:textId="3FA4FF57" w:rsidR="00033A89" w:rsidRPr="00033A89" w:rsidRDefault="0016374A" w:rsidP="0016374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la circonférence du bras a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mesurée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avec le bras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détendu et droit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B1C4D2" w14:textId="7564AD79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ED89E2D" w14:textId="7F412BFE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392826" w14:textId="02419AF3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39EC5DCA" w14:textId="0DFA3F7C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554C2FE" w14:textId="4B29C5CB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5FC95473" w14:textId="10422D13" w:rsidR="00033A89" w:rsidRPr="00033A89" w:rsidRDefault="0016374A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l'assistant du mesureur a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vérifié que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le ruban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PB soit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légèrement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en contact avec le bra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 de l'enfant et qu'il n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 soit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ni trop serré, ni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trop lâche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B9B93C" w14:textId="669373A3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75041D7E" w14:textId="01701187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4622DC5" w14:textId="7426FB7D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0C096E4A" w14:textId="5582C179" w:rsidTr="00033A89">
        <w:trPr>
          <w:trHeight w:val="20"/>
        </w:trPr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BD6E154" w14:textId="1C95D7C9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3D8F3047" w14:textId="48979442" w:rsidR="00033A89" w:rsidRPr="00033A89" w:rsidRDefault="0016374A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 a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donné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le numéro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à voix haute et 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au millimètre près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033A89" w:rsidRPr="00033A89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BE8B0" w14:textId="159787B9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A5A7A0F" w14:textId="666E498E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450FCF" w14:textId="168AD5C9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033A89" w:rsidRPr="004E7DBC" w14:paraId="732514C4" w14:textId="387C2B4D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0D8C261" w14:textId="3B840818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76A5F799" w14:textId="7A1F8376" w:rsidR="00033A89" w:rsidRPr="00D1388C" w:rsidRDefault="0016374A" w:rsidP="00033A89">
            <w:pPr>
              <w:spacing w:after="0" w:line="235" w:lineRule="auto"/>
              <w:jc w:val="both"/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</w:pPr>
            <w:r w:rsidRPr="00D1388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>Est-ce que l'assistant du mesureur a</w:t>
            </w:r>
            <w:r w:rsidR="00033A89" w:rsidRPr="00D1388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répété le numéro à voix haute et enregistré le numéro indiqué</w:t>
            </w:r>
            <w:r w:rsidR="00316C9F" w:rsidRPr="00D1388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="00033A89" w:rsidRPr="00D1388C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818AC28" w14:textId="6ED81688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59152DF" w14:textId="5B5AA1ED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E95FE2B" w14:textId="67383EBC" w:rsidR="00033A89" w:rsidRPr="004E7DBC" w:rsidRDefault="00033A89" w:rsidP="00033A89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2C76B09F" w14:textId="4B8A3493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FD43B" w14:textId="01651059" w:rsidR="00283EB9" w:rsidRPr="004E7DBC" w:rsidRDefault="0016374A" w:rsidP="00D1388C">
            <w:pPr>
              <w:spacing w:before="40" w:after="20" w:line="235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POIDS</w:t>
            </w:r>
          </w:p>
        </w:tc>
      </w:tr>
      <w:tr w:rsidR="0016374A" w:rsidRPr="004E7DBC" w14:paraId="06A9F412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E1477EE" w14:textId="3405DE19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2249CC1D" w14:textId="59109C50" w:rsidR="0016374A" w:rsidRPr="0016374A" w:rsidRDefault="0016374A" w:rsidP="0016374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Au début de chaque journée,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mesureur principal a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calibré la balance avec un poids standard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5622E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(poids étalon) 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42848AF" w14:textId="2B91A412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18791461" w14:textId="13D99F96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F868E" w14:textId="1ECBF850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0A31BA2A" w14:textId="4A4D9354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06293C9" w14:textId="602633E8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0CC5F8F" w14:textId="4D3C9C35" w:rsidR="0016374A" w:rsidRPr="0016374A" w:rsidRDefault="00F461C3" w:rsidP="00D1388C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Si la balance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su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spendue a été utilisée, était-elle au niveau de l’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œil du mesureur 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ACD1C" w14:textId="5820F902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311B950C" w14:textId="79CB9E8F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D19EAB0" w14:textId="00972719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7DE3597F" w14:textId="064D2E5E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0BF97B4" w14:textId="34A2286B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12BA1F1" w14:textId="31BE7F81" w:rsidR="0016374A" w:rsidRPr="0016374A" w:rsidRDefault="0016374A" w:rsidP="0016374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Avant la mesure,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mesureur principal a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vérifié / ajusté la balance à 0 kg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F07451" w14:textId="3963E899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B1221" w14:textId="65F575F3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9F88A1D" w14:textId="41C3A187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64D138E3" w14:textId="2ED75CB1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D515A" w14:textId="4BF5623E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C56B90B" w14:textId="47BB43F6" w:rsidR="0016374A" w:rsidRPr="0016374A" w:rsidRDefault="0016374A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'enfant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ne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portait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ni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vêtements,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ni chaussures, ni 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bijoux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05C28C" w14:textId="31501901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16054FC0" w14:textId="5F4ADD7D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0BCA32" w14:textId="0918A1C6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1FC17B2D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3CC1C" w14:textId="1FC6C868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5B1A2490" w14:textId="5A1E45CD" w:rsidR="0016374A" w:rsidRPr="0016374A" w:rsidRDefault="00045059" w:rsidP="00045059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Dans le cas où l’accompagnant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a refusé de retirer les vêtements ou les bijoux de l'enfant,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l'assistant du mesureur a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pris note de cela afin que le superviseur puisse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,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plus tard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,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faire l'ajustement nécessaire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des données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F992B7" w14:textId="6487374B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57E2742" w14:textId="7FA7E904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B4F256" w14:textId="67A33357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02089864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6370225" w14:textId="2802F621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175A2E7E" w14:textId="78699E4C" w:rsidR="0016374A" w:rsidRPr="0016374A" w:rsidRDefault="00316C9F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Si la balance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suspendue </w:t>
            </w:r>
            <w:r w:rsidR="00F461C3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utilisée, est-ce que l’enfant pendait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librement sans</w:t>
            </w:r>
            <w:r w:rsid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rien toucher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B66492" w14:textId="4D3ECC13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53D3C35" w14:textId="2CDD7362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3BB12A" w14:textId="46A04C9F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646AA9E3" w14:textId="3A58961D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98048E3" w14:textId="6E9E0489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5978FFEF" w14:textId="60037A4B" w:rsidR="0016374A" w:rsidRPr="0016374A" w:rsidRDefault="00045059" w:rsidP="00045059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mesureur principal a lu le poids avec précision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, sans l'estimer ou l'arrondir au kilogramme ou au demi-kilogramme le plus proche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1FF5B01" w14:textId="3E2E46C5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C52ED6A" w14:textId="1FB7EDC3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383A7FB" w14:textId="1102CCD3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4B05A88E" w14:textId="1CD03309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B045403" w14:textId="3F20EF29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2017DC2C" w14:textId="41A5E999" w:rsidR="0016374A" w:rsidRPr="0016374A" w:rsidRDefault="00045059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 a donné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le poids de l'enfant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à voix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haute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638CF" w14:textId="6A36B2D6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29E3936" w14:textId="36DD64AD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A4294A4" w14:textId="33786E5B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374A" w:rsidRPr="004E7DBC" w14:paraId="3B8A4CB4" w14:textId="674D5681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320248E" w14:textId="6D83C73E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732734AC" w14:textId="7329066C" w:rsidR="0016374A" w:rsidRPr="0016374A" w:rsidRDefault="00045059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l'assistant du mesureur a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répété le numéro à 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voix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haute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et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 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noté le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numéro indiqué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16374A" w:rsidRPr="0016374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21CA990" w14:textId="42155146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D58C" w14:textId="5B2EF048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FC87AE" w14:textId="2E2E5946" w:rsidR="0016374A" w:rsidRPr="004E7DBC" w:rsidRDefault="0016374A" w:rsidP="0016374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4E3F972A" w14:textId="47B4C41D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D4567C" w14:textId="720CB22F" w:rsidR="00045059" w:rsidRPr="00045059" w:rsidRDefault="00CC4C60" w:rsidP="00D1388C">
            <w:pPr>
              <w:spacing w:before="40" w:after="20" w:line="235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TAILLE</w:t>
            </w:r>
            <w:r w:rsidR="00045059" w:rsidRPr="00045059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045059" w:rsidRPr="00045059">
              <w:rPr>
                <w:rFonts w:ascii="Arial" w:hAnsi="Arial" w:cs="Arial"/>
                <w:sz w:val="20"/>
                <w:szCs w:val="20"/>
                <w:lang w:val="fr-FR"/>
              </w:rPr>
              <w:t>(des enfants âgés de 24 mois et plus / 85cm de hauteur ou plus)</w:t>
            </w:r>
          </w:p>
        </w:tc>
      </w:tr>
      <w:tr w:rsidR="002359A1" w:rsidRPr="004E7DBC" w14:paraId="4EF98B08" w14:textId="7906DDF6" w:rsidTr="00033A89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8970A6F" w14:textId="13A699D0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55783EE8" w14:textId="5A731B32" w:rsidR="002359A1" w:rsidRPr="002359A1" w:rsidRDefault="002359A1" w:rsidP="00AF6E1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 toise </w:t>
            </w:r>
            <w:r w:rsidR="005622E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 </w:t>
            </w:r>
            <w:r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été placé</w:t>
            </w:r>
            <w:r w:rsidR="00CC4C60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</w:t>
            </w:r>
            <w:r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sur une 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planche</w:t>
            </w:r>
            <w:r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dure et plane</w:t>
            </w:r>
            <w:r w:rsidR="005622E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, contre un mur ou un arbre 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1122A6B" w14:textId="55194A0A" w:rsidR="002359A1" w:rsidRPr="005622E8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5622E8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30F20012" w14:textId="690A7B61" w:rsidR="002359A1" w:rsidRPr="005622E8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5622E8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7E1D95" w14:textId="1A7804C0" w:rsidR="002359A1" w:rsidRPr="005622E8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5622E8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N/A</w:t>
            </w:r>
          </w:p>
        </w:tc>
      </w:tr>
      <w:tr w:rsidR="002359A1" w:rsidRPr="004E7DBC" w14:paraId="2F38C096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D78C0D" w14:textId="796776CF" w:rsidR="002359A1" w:rsidRPr="005622E8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622E8"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24B740" w14:textId="7E1E5CEA" w:rsidR="002359A1" w:rsidRPr="002359A1" w:rsidRDefault="005622E8" w:rsidP="00316C9F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a vérifié que l'enfant ne portait pas de chaussures pendant </w:t>
            </w:r>
            <w:r w:rsidR="00316C9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la mesure et que ses cheveux ne gênaient pas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la mesure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96D4A4" w14:textId="07F328C4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684882" w14:textId="00B72954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3B26E28" w14:textId="0DB91F1C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32F32678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842259" w14:textId="11DDE9A0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268B5F" w14:textId="503A28A8" w:rsidR="002359A1" w:rsidRPr="002359A1" w:rsidRDefault="005622E8" w:rsidP="005622E8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s'est agenouillé sur son genou droit du côté gauche de l'enfant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BD8995" w14:textId="6D40B0D2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5423AB" w14:textId="4485AD1D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E951C8" w14:textId="574F0172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6513B80F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517A801" w14:textId="7BB8DAE3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95031B" w14:textId="6A3E66F7" w:rsidR="002359A1" w:rsidRPr="002359A1" w:rsidRDefault="005622E8" w:rsidP="00252096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'assistant du mesu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reur a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placé les pieds de l'enfant à plat et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joint</w:t>
            </w:r>
            <w:r w:rsidR="0025209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contre la planche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A50D5B" w14:textId="28EAC142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8FE4124" w14:textId="0779FCAD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15B6D5" w14:textId="6DDF268D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69054D79" w14:textId="5C41904E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5784BD" w14:textId="31BF9060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8C2C1C" w14:textId="3EA0AD3D" w:rsidR="002359A1" w:rsidRPr="002359A1" w:rsidRDefault="005622E8" w:rsidP="005622E8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l’assistant du mesureur a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placé sa m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ain droite juste au-dessus des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cheville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de l'enfant et sa main gauche sur les genoux de l'enfant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852C20" w14:textId="61FF74E4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FAAE80" w14:textId="002BA17E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49DC7F" w14:textId="095AEE47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60061E98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560B8D" w14:textId="2BA5787C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05F904" w14:textId="2A59D30D" w:rsidR="002359A1" w:rsidRPr="002359A1" w:rsidRDefault="005622E8" w:rsidP="00AF6E1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es jambes de l'enfant étaient droites et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est-ce que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s talons et les mollets étaient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contre 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la planche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2ECB4C" w14:textId="594385C6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39E8F7" w14:textId="2D77A1C9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AB3B13" w14:textId="618671D0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464FA153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B1101F" w14:textId="7B684FA7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C469B3" w14:textId="50371792" w:rsidR="002359A1" w:rsidRPr="002359A1" w:rsidRDefault="005622E8" w:rsidP="00AF6E1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 tête, les omoplates et les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fesses de l'enfant étaient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contre 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la planche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17DC5B" w14:textId="4CBF43B7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6D7137" w14:textId="25B42C84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9D22DF" w14:textId="0C1C7E07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0ACC55ED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947898" w14:textId="582D2CCF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E324FA" w14:textId="0D416FB1" w:rsidR="002359A1" w:rsidRPr="002359A1" w:rsidRDefault="005622E8" w:rsidP="005622E8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l'enfant regardait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droit d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evant lui avec la ligne de visée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parallèle au sol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0E68C7" w14:textId="0A7092E5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D691F4" w14:textId="05A0EEA0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AA1AA1" w14:textId="09EF1298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48356E44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092ADB" w14:textId="3976263A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BDF184" w14:textId="44F29FDA" w:rsidR="002359A1" w:rsidRPr="002359A1" w:rsidRDefault="005622E8" w:rsidP="00C55311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 mesureur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F47002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principal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 donné à 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voix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haute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la taille de l'enfant à 0,1 cm près</w:t>
            </w:r>
            <w:r w:rsidR="00F47002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E74C9E" w14:textId="03CF7438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72FFF3" w14:textId="79564D9B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D1C9BE" w14:textId="7EEC1F94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359A1" w:rsidRPr="004E7DBC" w14:paraId="072EC9D4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25753A" w14:textId="18827245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0EF2E2" w14:textId="243BDA37" w:rsidR="002359A1" w:rsidRPr="002359A1" w:rsidRDefault="00F47002" w:rsidP="00C55311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'assistant </w:t>
            </w:r>
            <w:r w:rsid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du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répété le chiffre à voix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haute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et 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noté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le numéro indiqué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2359A1" w:rsidRPr="002359A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88A683" w14:textId="1C922618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68C455" w14:textId="6580682E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40DB6D" w14:textId="0A299E75" w:rsidR="002359A1" w:rsidRPr="004E7DBC" w:rsidRDefault="002359A1" w:rsidP="002359A1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13799B0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EABDA1" w14:textId="34943CD7" w:rsidR="00AF6E1A" w:rsidRPr="00AF6E1A" w:rsidRDefault="00CC4C60" w:rsidP="00D1388C">
            <w:pPr>
              <w:spacing w:before="40" w:after="20" w:line="235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TAILLE</w:t>
            </w:r>
            <w:r w:rsidR="00AF6E1A" w:rsidRPr="00AF6E1A">
              <w:rPr>
                <w:rFonts w:ascii="Arial" w:hAnsi="Arial" w:cs="Arial"/>
                <w:sz w:val="20"/>
                <w:szCs w:val="20"/>
                <w:lang w:val="fr-FR"/>
              </w:rPr>
              <w:t xml:space="preserve"> (des enfants de moins de 24 mois / moins de 85cm)</w:t>
            </w:r>
          </w:p>
        </w:tc>
      </w:tr>
      <w:tr w:rsidR="00AF6E1A" w:rsidRPr="004E7DBC" w14:paraId="5E37D0C7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ECBE99" w14:textId="1917AF3F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58DE6E" w14:textId="5BA74104" w:rsidR="00AF6E1A" w:rsidRPr="00AF6E1A" w:rsidRDefault="00AF6E1A" w:rsidP="00AF6E1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la toise a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placé</w:t>
            </w:r>
            <w:r w:rsidR="00CC4C60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sur une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planche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dure et plate?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59FCB2" w14:textId="6DC237CE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403798" w14:textId="510A874F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A190AA" w14:textId="1BF5C2F5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6E1A" w:rsidRPr="004E7DBC" w14:paraId="79587522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E51486C" w14:textId="5AAF4C6A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5420D1" w14:textId="34DE8C77" w:rsidR="00AF6E1A" w:rsidRPr="00AF6E1A" w:rsidRDefault="00AF6E1A" w:rsidP="00C55311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l'assistant du mesureur s'est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agenouillé sur s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 ge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noux derrière la base de la planche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, et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 aidé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à </w:t>
            </w:r>
            <w:r w:rsid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maintenir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la tête de l'enfant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en position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verticale 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7BB3A3" w14:textId="32E009E9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A75985" w14:textId="786AA166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220CF9" w14:textId="2DBEB95F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6E1A" w:rsidRPr="004E7DBC" w14:paraId="36DC15C7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92A0E5" w14:textId="3B098298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3361AA" w14:textId="0D80686E" w:rsidR="00AF6E1A" w:rsidRPr="00AF6E1A" w:rsidRDefault="00AF6E1A" w:rsidP="00AF6E1A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principal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s'est agenouillé sur l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 côté droit de l'enfant, t</w:t>
            </w:r>
            <w:r w:rsidR="0025209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en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an</w:t>
            </w:r>
            <w:r w:rsidR="0025209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les jambes de l'enfant au-dessus des che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villes avec sa main gauche et app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uyant</w:t>
            </w:r>
            <w:r w:rsidR="00E42A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fermement avec sa main droite</w:t>
            </w:r>
            <w:r w:rsidR="00E42A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la pièce </w:t>
            </w:r>
            <w:r w:rsidR="00E42A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mobile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contre les pieds de l'enfant</w:t>
            </w:r>
            <w:r w:rsidR="00E42A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365C86" w14:textId="190DDCC2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884923" w14:textId="36EEAB5F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6A9B7F" w14:textId="7D3131E7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6E1A" w:rsidRPr="004E7DBC" w14:paraId="46252D50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5D08D20" w14:textId="0D7C97BD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C2F1A6" w14:textId="52AB1DF6" w:rsidR="00AF6E1A" w:rsidRPr="00AF6E1A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les pieds de l'enfant ont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placés contre la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pièce mobile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avec l'enfant allongé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sur le dos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au centre de la planche, regardant droit vers le haut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BD2BCC" w14:textId="757E3C0F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D45F751" w14:textId="3559DB92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2DBFD6" w14:textId="53492D08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6E1A" w:rsidRPr="004E7DBC" w14:paraId="4382C518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957084" w14:textId="3C1D40DB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0A2DD3" w14:textId="72B41F75" w:rsidR="00AF6E1A" w:rsidRPr="00AF6E1A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 mesureur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principal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a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donné à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voix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haute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la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hauteur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de l'enfant à 0,1 cm près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8CE87E" w14:textId="75BEDDDD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C018E5" w14:textId="409A0E54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87CAFB" w14:textId="71248C0C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6E1A" w:rsidRPr="004E7DBC" w14:paraId="387D70BF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CFEF41" w14:textId="2028BAD7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1A59AB" w14:textId="4533E0CB" w:rsidR="00AF6E1A" w:rsidRPr="00AF6E1A" w:rsidRDefault="004920BD" w:rsidP="00C55311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l'assistant du mesureur a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répété le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chiffre à voix 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haute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et a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noté le nombre indiqué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AF6E1A" w:rsidRPr="00AF6E1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EED2C9" w14:textId="047219DB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191E72" w14:textId="4FD1D8C7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2B1C272" w14:textId="40763823" w:rsidR="00AF6E1A" w:rsidRPr="004E7DBC" w:rsidRDefault="00AF6E1A" w:rsidP="00AF6E1A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283EB9" w:rsidRPr="004E7DBC" w14:paraId="2438895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0F3A33" w14:textId="4FC57F05" w:rsidR="004920BD" w:rsidRPr="004920BD" w:rsidRDefault="004920BD" w:rsidP="00D1388C">
            <w:pPr>
              <w:spacing w:before="40" w:after="20" w:line="235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b/>
                <w:sz w:val="20"/>
                <w:szCs w:val="20"/>
                <w:lang w:val="fr-FR"/>
              </w:rPr>
              <w:t>POINTS COMMUNS POUR TOUTES LES MESURES</w:t>
            </w:r>
          </w:p>
        </w:tc>
      </w:tr>
      <w:tr w:rsidR="004920BD" w:rsidRPr="004E7DBC" w14:paraId="795E3990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64F06C9" w14:textId="3FFB2843" w:rsid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C40AB0" w14:textId="04003525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les mesureurs ont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travaillé ensemble pour effectuer toutes les mesures anthropométriques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DAC839" w14:textId="685B23F6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33FF4B8" w14:textId="32242E81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379C11A8" w14:textId="77777777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4920BD" w:rsidRPr="004E7DBC" w14:paraId="703EF814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439E4E" w14:textId="69707C4D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1CEB3A" w14:textId="40D22C94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personnel a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toujours expliqué à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la mère et à l'enfant ce qu'il faisait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9088F" w14:textId="25A02D4B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B4A0C6C" w14:textId="3D775204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2CB6719" w14:textId="77777777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4920BD" w:rsidRPr="004E7DBC" w14:paraId="63ED1320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5D047C" w14:textId="399EC0B7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81D51A" w14:textId="3B5AABF8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personnel a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traité l'enfant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avec gentillesse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D907EF" w14:textId="5D60F614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122C39" w14:textId="7623B978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1375CBA" w14:textId="77777777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4920BD" w:rsidRPr="004E7DBC" w14:paraId="48E0A7E0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66BD40" w14:textId="7B89AB8F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C64FE1" w14:textId="77777777" w:rsid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Au besoin,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 personnel a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utilisé divers moyens efficaces pour garder l'enfant calme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  <w:p w14:paraId="55771E6F" w14:textId="07C18F31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ex :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demander à la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mère de réconforter l'enfant,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jouer des chan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sons sur un téléphone mobile,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utiliser des jouets, etc.)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D76E87" w14:textId="3B4304CB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B80197" w14:textId="332843B5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6221E1CF" w14:textId="77777777" w:rsidR="004920BD" w:rsidRPr="004E7DBC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4920BD" w:rsidRPr="004E7DBC" w14:paraId="36E50BCD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206200" w14:textId="5E08B614" w:rsid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5C52DE" w14:textId="79888CF3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Si un enfant souffrant de malnutrition aiguë a été identifié,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son parent a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reçu un formulaire de référence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ment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officiel et a été encouragé à emmener l'enfant dans un établissement de santé approprié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E409AE" w14:textId="0D08EB9F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543BF0" w14:textId="2B59845F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auto"/>
            <w:vAlign w:val="center"/>
          </w:tcPr>
          <w:p w14:paraId="2F8C5D53" w14:textId="7C4997CC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N/A</w:t>
            </w:r>
          </w:p>
        </w:tc>
      </w:tr>
      <w:tr w:rsidR="004920BD" w:rsidRPr="004E7DBC" w14:paraId="1CB59BE9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0C31734" w14:textId="3915B210" w:rsidR="004920BD" w:rsidRPr="004920BD" w:rsidRDefault="0003005B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bookmarkStart w:id="0" w:name="_GoBack"/>
            <w:bookmarkEnd w:id="0"/>
            <w:r w:rsidR="004920BD" w:rsidRPr="004920BD"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5DF444" w14:textId="5A050208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l'écriture était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lisible</w:t>
            </w:r>
            <w:r w:rsidR="00C5531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70AE64" w14:textId="7D567502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DF1C6D" w14:textId="640E46C5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</w:t>
            </w:r>
          </w:p>
        </w:tc>
        <w:tc>
          <w:tcPr>
            <w:tcW w:w="482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3D52633B" w14:textId="77777777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</w:p>
        </w:tc>
      </w:tr>
      <w:tr w:rsidR="004920BD" w:rsidRPr="004E7DBC" w14:paraId="24E999EE" w14:textId="77777777" w:rsidTr="00033A89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8D46CB" w14:textId="553BA6A2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920BD">
              <w:rPr>
                <w:rFonts w:ascii="Arial" w:hAnsi="Arial" w:cs="Arial"/>
                <w:sz w:val="20"/>
                <w:szCs w:val="20"/>
                <w:lang w:val="fr-FR"/>
              </w:rPr>
              <w:t>40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E195B0" w14:textId="5F9F3B75" w:rsidR="004920BD" w:rsidRPr="004920BD" w:rsidRDefault="004920BD" w:rsidP="004920BD">
            <w:pPr>
              <w:spacing w:after="0" w:line="235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les formulaires requis ont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été correctement remplis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4920BD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3866C4" w14:textId="60442827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CB4147" w14:textId="1BBC440F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920BD"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  <w:t>N</w:t>
            </w:r>
          </w:p>
        </w:tc>
        <w:tc>
          <w:tcPr>
            <w:tcW w:w="482" w:type="dxa"/>
            <w:vMerge/>
            <w:shd w:val="clear" w:color="auto" w:fill="F2F2F2" w:themeFill="background1" w:themeFillShade="F2"/>
          </w:tcPr>
          <w:p w14:paraId="6B93ECA0" w14:textId="77777777" w:rsidR="004920BD" w:rsidRPr="004920BD" w:rsidRDefault="004920BD" w:rsidP="004920BD">
            <w:pPr>
              <w:spacing w:after="0" w:line="235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</w:p>
        </w:tc>
      </w:tr>
    </w:tbl>
    <w:p w14:paraId="4767798A" w14:textId="1D22D37D" w:rsidR="0012360D" w:rsidRPr="004920BD" w:rsidRDefault="00BA0A26" w:rsidP="00DE6C67">
      <w:pPr>
        <w:spacing w:after="120" w:line="288" w:lineRule="auto"/>
        <w:jc w:val="both"/>
        <w:rPr>
          <w:rFonts w:ascii="Arial" w:hAnsi="Arial" w:cs="Arial"/>
          <w:sz w:val="14"/>
          <w:lang w:val="fr-FR"/>
        </w:rPr>
      </w:pPr>
      <w:r w:rsidRPr="004920BD">
        <w:rPr>
          <w:rFonts w:ascii="Arial" w:hAnsi="Arial" w:cs="Arial"/>
          <w:sz w:val="10"/>
          <w:lang w:val="fr-FR"/>
        </w:rPr>
        <w:t xml:space="preserve"> </w:t>
      </w:r>
    </w:p>
    <w:p w14:paraId="31671585" w14:textId="6340E28D" w:rsidR="006221F4" w:rsidRPr="004920BD" w:rsidRDefault="004920BD" w:rsidP="00D1388C">
      <w:pPr>
        <w:spacing w:after="100" w:line="39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4920BD">
        <w:rPr>
          <w:rFonts w:ascii="Arial" w:hAnsi="Arial" w:cs="Arial"/>
          <w:b/>
          <w:sz w:val="20"/>
          <w:szCs w:val="20"/>
          <w:lang w:val="fr-FR"/>
        </w:rPr>
        <w:t xml:space="preserve">Nombre </w:t>
      </w:r>
      <w:r w:rsidR="00E97E58" w:rsidRPr="004920BD">
        <w:rPr>
          <w:rFonts w:ascii="Arial" w:hAnsi="Arial" w:cs="Arial"/>
          <w:b/>
          <w:sz w:val="20"/>
          <w:szCs w:val="20"/>
          <w:lang w:val="fr-FR"/>
        </w:rPr>
        <w:t xml:space="preserve">Total </w:t>
      </w:r>
      <w:r w:rsidRPr="004920BD">
        <w:rPr>
          <w:rFonts w:ascii="Arial" w:hAnsi="Arial" w:cs="Arial"/>
          <w:b/>
          <w:sz w:val="20"/>
          <w:szCs w:val="20"/>
          <w:lang w:val="fr-FR"/>
        </w:rPr>
        <w:t>de</w:t>
      </w:r>
      <w:r w:rsidR="00AE09B4" w:rsidRPr="004920BD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4920BD">
        <w:rPr>
          <w:rFonts w:ascii="Arial" w:hAnsi="Arial" w:cs="Arial"/>
          <w:b/>
          <w:sz w:val="20"/>
          <w:szCs w:val="20"/>
          <w:lang w:val="fr-FR"/>
        </w:rPr>
        <w:t>OUI</w:t>
      </w:r>
      <w:r w:rsidR="00FA05F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AE09B4" w:rsidRPr="004920BD">
        <w:rPr>
          <w:rFonts w:ascii="Arial" w:hAnsi="Arial" w:cs="Arial"/>
          <w:sz w:val="20"/>
          <w:szCs w:val="20"/>
          <w:lang w:val="fr-FR"/>
        </w:rPr>
        <w:t>:</w:t>
      </w:r>
      <w:r w:rsidR="00E97E58" w:rsidRPr="004920BD">
        <w:rPr>
          <w:rFonts w:ascii="Arial" w:hAnsi="Arial" w:cs="Arial"/>
          <w:sz w:val="20"/>
          <w:szCs w:val="20"/>
          <w:lang w:val="fr-FR"/>
        </w:rPr>
        <w:t xml:space="preserve"> ……...</w:t>
      </w:r>
      <w:r w:rsidR="00BA0A26" w:rsidRPr="004920BD">
        <w:rPr>
          <w:rFonts w:ascii="Arial" w:hAnsi="Arial" w:cs="Arial"/>
          <w:sz w:val="20"/>
          <w:szCs w:val="20"/>
          <w:lang w:val="fr-FR"/>
        </w:rPr>
        <w:t xml:space="preserve"> </w:t>
      </w:r>
      <w:r w:rsidR="00D1388C">
        <w:rPr>
          <w:rFonts w:ascii="Arial" w:hAnsi="Arial" w:cs="Arial"/>
          <w:sz w:val="20"/>
          <w:szCs w:val="20"/>
          <w:lang w:val="fr-FR"/>
        </w:rPr>
        <w:t xml:space="preserve">            </w:t>
      </w:r>
      <w:r w:rsidRPr="004920BD">
        <w:rPr>
          <w:rFonts w:ascii="Arial" w:hAnsi="Arial" w:cs="Arial"/>
          <w:b/>
          <w:sz w:val="20"/>
          <w:szCs w:val="20"/>
          <w:lang w:val="fr-FR"/>
        </w:rPr>
        <w:t xml:space="preserve">Nombre Total de </w:t>
      </w:r>
      <w:r w:rsidR="006221F4" w:rsidRPr="004920BD">
        <w:rPr>
          <w:rFonts w:ascii="Arial" w:hAnsi="Arial" w:cs="Arial"/>
          <w:b/>
          <w:sz w:val="20"/>
          <w:szCs w:val="20"/>
          <w:lang w:val="fr-FR"/>
        </w:rPr>
        <w:t>NO</w:t>
      </w:r>
      <w:r>
        <w:rPr>
          <w:rFonts w:ascii="Arial" w:hAnsi="Arial" w:cs="Arial"/>
          <w:b/>
          <w:sz w:val="20"/>
          <w:szCs w:val="20"/>
          <w:lang w:val="fr-FR"/>
        </w:rPr>
        <w:t>N</w:t>
      </w:r>
      <w:r w:rsidR="00FA05F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6221F4" w:rsidRPr="004920BD">
        <w:rPr>
          <w:rFonts w:ascii="Arial" w:hAnsi="Arial" w:cs="Arial"/>
          <w:sz w:val="20"/>
          <w:szCs w:val="20"/>
          <w:lang w:val="fr-FR"/>
        </w:rPr>
        <w:t>: ……….</w:t>
      </w:r>
      <w:r w:rsidR="00D1388C">
        <w:rPr>
          <w:rFonts w:ascii="Arial" w:hAnsi="Arial" w:cs="Arial"/>
          <w:sz w:val="20"/>
          <w:szCs w:val="20"/>
          <w:lang w:val="fr-FR"/>
        </w:rPr>
        <w:t xml:space="preserve">          </w:t>
      </w:r>
      <w:r w:rsidRPr="004920BD">
        <w:rPr>
          <w:rFonts w:ascii="Arial" w:hAnsi="Arial" w:cs="Arial"/>
          <w:b/>
          <w:sz w:val="20"/>
          <w:szCs w:val="20"/>
          <w:lang w:val="fr-FR"/>
        </w:rPr>
        <w:t>Nombre Total de</w:t>
      </w:r>
      <w:r w:rsidR="006221F4" w:rsidRPr="004920BD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4920BD">
        <w:rPr>
          <w:rFonts w:ascii="Arial" w:hAnsi="Arial" w:cs="Arial"/>
          <w:b/>
          <w:sz w:val="20"/>
          <w:szCs w:val="20"/>
          <w:lang w:val="fr-FR"/>
        </w:rPr>
        <w:t>OUI</w:t>
      </w:r>
      <w:r w:rsidR="006221F4" w:rsidRPr="004920BD">
        <w:rPr>
          <w:rFonts w:ascii="Arial" w:hAnsi="Arial" w:cs="Arial"/>
          <w:b/>
          <w:sz w:val="20"/>
          <w:szCs w:val="20"/>
          <w:lang w:val="fr-FR"/>
        </w:rPr>
        <w:t xml:space="preserve"> + NO</w:t>
      </w:r>
      <w:r w:rsidRPr="004920BD">
        <w:rPr>
          <w:rFonts w:ascii="Arial" w:hAnsi="Arial" w:cs="Arial"/>
          <w:b/>
          <w:sz w:val="20"/>
          <w:szCs w:val="20"/>
          <w:lang w:val="fr-FR"/>
        </w:rPr>
        <w:t>N</w:t>
      </w:r>
      <w:r w:rsidR="00FA05F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6221F4" w:rsidRPr="004920BD">
        <w:rPr>
          <w:rFonts w:ascii="Arial" w:hAnsi="Arial" w:cs="Arial"/>
          <w:sz w:val="20"/>
          <w:szCs w:val="20"/>
          <w:lang w:val="fr-FR"/>
        </w:rPr>
        <w:t>: ………...</w:t>
      </w:r>
    </w:p>
    <w:p w14:paraId="53E7593E" w14:textId="163DB14C" w:rsidR="006221F4" w:rsidRPr="00FA05F0" w:rsidRDefault="00AE09B4" w:rsidP="00395A3F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FA05F0">
        <w:rPr>
          <w:rFonts w:ascii="Arial" w:hAnsi="Arial" w:cs="Arial"/>
          <w:b/>
          <w:sz w:val="20"/>
          <w:szCs w:val="20"/>
          <w:lang w:val="fr-FR"/>
        </w:rPr>
        <w:t>Score</w:t>
      </w:r>
      <w:r w:rsidRPr="00FA05F0">
        <w:rPr>
          <w:rFonts w:ascii="Arial" w:hAnsi="Arial" w:cs="Arial"/>
          <w:sz w:val="20"/>
          <w:szCs w:val="20"/>
          <w:lang w:val="fr-FR"/>
        </w:rPr>
        <w:t xml:space="preserve">: …………… </w:t>
      </w:r>
      <w:r w:rsidRPr="00FA05F0">
        <w:rPr>
          <w:rFonts w:ascii="Arial" w:hAnsi="Arial" w:cs="Arial"/>
          <w:b/>
          <w:sz w:val="20"/>
          <w:szCs w:val="20"/>
          <w:lang w:val="fr-FR"/>
        </w:rPr>
        <w:t>%</w:t>
      </w:r>
      <w:r w:rsidRPr="00FA05F0">
        <w:rPr>
          <w:rFonts w:ascii="Arial" w:hAnsi="Arial" w:cs="Arial"/>
          <w:sz w:val="20"/>
          <w:szCs w:val="20"/>
          <w:lang w:val="fr-FR"/>
        </w:rPr>
        <w:t xml:space="preserve"> (</w:t>
      </w:r>
      <w:r w:rsidR="00FA05F0">
        <w:rPr>
          <w:rFonts w:ascii="Arial" w:hAnsi="Arial" w:cs="Arial"/>
          <w:sz w:val="20"/>
          <w:szCs w:val="20"/>
          <w:lang w:val="fr-FR"/>
        </w:rPr>
        <w:t>c</w:t>
      </w:r>
      <w:r w:rsidR="005F26C1">
        <w:rPr>
          <w:rFonts w:ascii="Arial" w:hAnsi="Arial" w:cs="Arial"/>
          <w:sz w:val="20"/>
          <w:szCs w:val="20"/>
          <w:lang w:val="fr-FR"/>
        </w:rPr>
        <w:t>alculez</w:t>
      </w:r>
      <w:r w:rsidR="00FA05F0" w:rsidRPr="00FA05F0">
        <w:rPr>
          <w:rFonts w:ascii="Arial" w:hAnsi="Arial" w:cs="Arial"/>
          <w:sz w:val="20"/>
          <w:szCs w:val="20"/>
          <w:lang w:val="fr-FR"/>
        </w:rPr>
        <w:t xml:space="preserve"> le score en divisant le </w:t>
      </w:r>
      <w:r w:rsidR="00C55311">
        <w:rPr>
          <w:rFonts w:ascii="Arial" w:hAnsi="Arial" w:cs="Arial"/>
          <w:sz w:val="20"/>
          <w:szCs w:val="20"/>
          <w:lang w:val="fr-FR"/>
        </w:rPr>
        <w:t xml:space="preserve">nombre de « OUI » </w:t>
      </w:r>
      <w:r w:rsidR="00FA05F0" w:rsidRPr="00FA05F0">
        <w:rPr>
          <w:rFonts w:ascii="Arial" w:hAnsi="Arial" w:cs="Arial"/>
          <w:sz w:val="20"/>
          <w:szCs w:val="20"/>
          <w:lang w:val="fr-FR"/>
        </w:rPr>
        <w:t>par le nombre total de OUI + NON, par exemple: 18 OUI divisé par 20 OUI + NON = 90%)</w:t>
      </w:r>
    </w:p>
    <w:p w14:paraId="203F489D" w14:textId="77777777" w:rsidR="00395A3F" w:rsidRPr="00395A3F" w:rsidRDefault="00395A3F" w:rsidP="00395A3F">
      <w:pPr>
        <w:shd w:val="clear" w:color="auto" w:fill="F2F2F2" w:themeFill="background1" w:themeFillShade="F2"/>
        <w:spacing w:after="100" w:line="360" w:lineRule="auto"/>
        <w:jc w:val="both"/>
        <w:rPr>
          <w:rFonts w:ascii="Arial" w:hAnsi="Arial" w:cs="Arial"/>
          <w:b/>
          <w:sz w:val="2"/>
          <w:szCs w:val="2"/>
          <w:lang w:val="fr-FR"/>
        </w:rPr>
      </w:pPr>
    </w:p>
    <w:p w14:paraId="6136F618" w14:textId="0612F4A0" w:rsidR="00AE09B4" w:rsidRDefault="006221F4" w:rsidP="00395A3F">
      <w:pPr>
        <w:shd w:val="clear" w:color="auto" w:fill="F2F2F2" w:themeFill="background1" w:themeFillShade="F2"/>
        <w:spacing w:after="60" w:line="360" w:lineRule="auto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 w:rsidRPr="00252096">
        <w:rPr>
          <w:rFonts w:ascii="Arial" w:hAnsi="Arial" w:cs="Arial"/>
          <w:b/>
          <w:sz w:val="20"/>
          <w:szCs w:val="20"/>
          <w:lang w:val="fr-FR"/>
        </w:rPr>
        <w:t>Comment</w:t>
      </w:r>
      <w:r w:rsidR="00FA05F0" w:rsidRPr="00252096">
        <w:rPr>
          <w:rFonts w:ascii="Arial" w:hAnsi="Arial" w:cs="Arial"/>
          <w:b/>
          <w:sz w:val="20"/>
          <w:szCs w:val="20"/>
          <w:lang w:val="fr-FR"/>
        </w:rPr>
        <w:t>aire</w:t>
      </w:r>
      <w:r w:rsidRPr="00252096">
        <w:rPr>
          <w:rFonts w:ascii="Arial" w:hAnsi="Arial" w:cs="Arial"/>
          <w:b/>
          <w:sz w:val="20"/>
          <w:szCs w:val="20"/>
          <w:lang w:val="fr-FR"/>
        </w:rPr>
        <w:t>s</w:t>
      </w:r>
      <w:proofErr w:type="gramStart"/>
      <w:r w:rsidR="00FA05F0" w:rsidRPr="00252096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252096">
        <w:rPr>
          <w:rFonts w:ascii="Arial" w:hAnsi="Arial" w:cs="Arial"/>
          <w:sz w:val="20"/>
          <w:szCs w:val="20"/>
          <w:lang w:val="fr-FR"/>
        </w:rPr>
        <w:t>:</w:t>
      </w:r>
      <w:r w:rsidRPr="00252096">
        <w:rPr>
          <w:rFonts w:ascii="Arial" w:hAnsi="Arial" w:cs="Arial"/>
          <w:spacing w:val="-2"/>
          <w:sz w:val="20"/>
          <w:szCs w:val="20"/>
          <w:lang w:val="fr-FR"/>
        </w:rPr>
        <w:t>..</w:t>
      </w:r>
      <w:proofErr w:type="gramEnd"/>
      <w:r w:rsidR="00AE09B4" w:rsidRPr="00252096">
        <w:rPr>
          <w:rFonts w:ascii="Arial" w:hAnsi="Arial" w:cs="Arial"/>
          <w:spacing w:val="-2"/>
          <w:sz w:val="20"/>
          <w:szCs w:val="20"/>
          <w:lang w:val="fr-FR"/>
        </w:rPr>
        <w:t>………………………………………………………………………………………………………………………</w:t>
      </w:r>
    </w:p>
    <w:p w14:paraId="00E0F17E" w14:textId="6D7BB09B" w:rsidR="00D1388C" w:rsidRPr="00252096" w:rsidRDefault="00D1388C" w:rsidP="00395A3F">
      <w:pPr>
        <w:shd w:val="clear" w:color="auto" w:fill="F2F2F2" w:themeFill="background1" w:themeFillShade="F2"/>
        <w:spacing w:after="100" w:line="360" w:lineRule="auto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>
        <w:rPr>
          <w:rFonts w:ascii="Arial" w:hAnsi="Arial" w:cs="Arial"/>
          <w:spacing w:val="-2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</w:t>
      </w:r>
    </w:p>
    <w:p w14:paraId="7F113441" w14:textId="62154F31" w:rsidR="00FA05F0" w:rsidRPr="00FA05F0" w:rsidRDefault="00FA05F0" w:rsidP="00D1388C">
      <w:pPr>
        <w:spacing w:before="120" w:after="240" w:line="336" w:lineRule="auto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 w:rsidRPr="00FA05F0">
        <w:rPr>
          <w:rFonts w:ascii="Arial" w:hAnsi="Arial" w:cs="Arial"/>
          <w:spacing w:val="-2"/>
          <w:sz w:val="20"/>
          <w:szCs w:val="20"/>
          <w:lang w:val="fr-FR"/>
        </w:rPr>
        <w:t xml:space="preserve">Après les mesures, </w:t>
      </w:r>
      <w:r>
        <w:rPr>
          <w:rFonts w:ascii="Arial" w:hAnsi="Arial" w:cs="Arial"/>
          <w:spacing w:val="-2"/>
          <w:sz w:val="20"/>
          <w:szCs w:val="20"/>
          <w:lang w:val="fr-FR"/>
        </w:rPr>
        <w:t xml:space="preserve">est-ce que le superviseur a </w:t>
      </w:r>
      <w:r w:rsidRPr="00FA05F0">
        <w:rPr>
          <w:rFonts w:ascii="Arial" w:hAnsi="Arial" w:cs="Arial"/>
          <w:spacing w:val="-2"/>
          <w:sz w:val="20"/>
          <w:szCs w:val="20"/>
          <w:lang w:val="fr-FR"/>
        </w:rPr>
        <w:t>fourni aux membres de l'équipe des commentaires en privé (</w:t>
      </w:r>
      <w:r w:rsidR="00003677">
        <w:rPr>
          <w:rFonts w:ascii="Arial" w:hAnsi="Arial" w:cs="Arial"/>
          <w:spacing w:val="-2"/>
          <w:sz w:val="20"/>
          <w:szCs w:val="20"/>
          <w:lang w:val="fr-FR"/>
        </w:rPr>
        <w:t>sans entourage), de manière respectueuse</w:t>
      </w:r>
      <w:r w:rsidRPr="00FA05F0">
        <w:rPr>
          <w:rFonts w:ascii="Arial" w:hAnsi="Arial" w:cs="Arial"/>
          <w:spacing w:val="-2"/>
          <w:sz w:val="20"/>
          <w:szCs w:val="20"/>
          <w:lang w:val="fr-FR"/>
        </w:rPr>
        <w:t xml:space="preserve">, proposant des améliorations qu'ils pourraient apporter? </w:t>
      </w:r>
      <w:r>
        <w:rPr>
          <w:rFonts w:ascii="Arial" w:hAnsi="Arial" w:cs="Arial"/>
          <w:spacing w:val="-2"/>
          <w:sz w:val="20"/>
          <w:szCs w:val="20"/>
          <w:lang w:val="fr-FR"/>
        </w:rPr>
        <w:tab/>
      </w:r>
      <w:r>
        <w:rPr>
          <w:rFonts w:ascii="Arial" w:hAnsi="Arial" w:cs="Arial"/>
          <w:spacing w:val="-2"/>
          <w:sz w:val="20"/>
          <w:szCs w:val="20"/>
          <w:lang w:val="fr-FR"/>
        </w:rPr>
        <w:tab/>
      </w:r>
      <w:r w:rsidRPr="00FA05F0">
        <w:rPr>
          <w:rFonts w:ascii="Arial" w:hAnsi="Arial" w:cs="Arial"/>
          <w:b/>
          <w:spacing w:val="-2"/>
          <w:sz w:val="20"/>
          <w:szCs w:val="20"/>
          <w:lang w:val="fr-FR"/>
        </w:rPr>
        <w:t xml:space="preserve">OUI </w:t>
      </w:r>
      <w:r w:rsidR="00003677">
        <w:rPr>
          <w:rFonts w:ascii="Arial" w:hAnsi="Arial" w:cs="Arial"/>
          <w:b/>
          <w:spacing w:val="-2"/>
          <w:sz w:val="20"/>
          <w:szCs w:val="20"/>
          <w:lang w:val="fr-FR"/>
        </w:rPr>
        <w:t xml:space="preserve">/ </w:t>
      </w:r>
      <w:r w:rsidRPr="00FA05F0">
        <w:rPr>
          <w:rFonts w:ascii="Arial" w:hAnsi="Arial" w:cs="Arial"/>
          <w:b/>
          <w:spacing w:val="-2"/>
          <w:sz w:val="20"/>
          <w:szCs w:val="20"/>
          <w:lang w:val="fr-FR"/>
        </w:rPr>
        <w:t>NON</w:t>
      </w:r>
    </w:p>
    <w:p w14:paraId="36525D00" w14:textId="77777777" w:rsidR="00BA0A26" w:rsidRPr="00252096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fr-FR"/>
        </w:rPr>
      </w:pPr>
    </w:p>
    <w:p w14:paraId="07837287" w14:textId="5E9AE56D" w:rsidR="00FA05F0" w:rsidRPr="008A66D2" w:rsidRDefault="00C55311" w:rsidP="00FA05F0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</w:t>
      </w:r>
      <w:r w:rsidR="00FA05F0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&gt; Souhaitez-vous que cette </w:t>
      </w:r>
      <w:r w:rsidR="00FA05F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checklist</w:t>
      </w:r>
      <w:r w:rsidR="00FA05F0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soit disponible dans une </w:t>
      </w:r>
      <w:r w:rsidR="00FA05F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autre </w:t>
      </w:r>
      <w:r w:rsidR="00FA05F0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langue ? </w:t>
      </w:r>
      <w:hyperlink r:id="rId8" w:history="1">
        <w:r w:rsidR="00FA05F0"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Contactez</w:t>
        </w:r>
      </w:hyperlink>
      <w:r w:rsidR="00FA05F0" w:rsidRPr="008A66D2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-nous </w:t>
      </w:r>
      <w:r w:rsidR="00FA05F0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p w14:paraId="00B2B090" w14:textId="7AF73628" w:rsidR="00BA0A26" w:rsidRPr="00FA05F0" w:rsidRDefault="00FA05F0" w:rsidP="00FA05F0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&gt; Aidez-nous à améliorer cette checklist– </w:t>
      </w:r>
      <w:hyperlink r:id="rId9" w:history="1">
        <w:r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envoyez-nous vos</w:t>
        </w:r>
        <w:r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 xml:space="preserve"> suggestions</w:t>
        </w:r>
      </w:hyperlink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sectPr w:rsidR="00BA0A26" w:rsidRPr="00FA05F0" w:rsidSect="00D138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680" w:bottom="425" w:left="68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C7354" w14:textId="77777777" w:rsidR="00373234" w:rsidRDefault="00373234" w:rsidP="008A4AB6">
      <w:pPr>
        <w:spacing w:after="0" w:line="240" w:lineRule="auto"/>
      </w:pPr>
      <w:r>
        <w:separator/>
      </w:r>
    </w:p>
  </w:endnote>
  <w:endnote w:type="continuationSeparator" w:id="0">
    <w:p w14:paraId="04468999" w14:textId="77777777" w:rsidR="00373234" w:rsidRDefault="00373234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646A5" w14:textId="77777777" w:rsidR="00ED4FAE" w:rsidRDefault="00ED4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Bidi" w:hAnsiTheme="minorBidi"/>
        <w:color w:val="808080" w:themeColor="background1" w:themeShade="80"/>
        <w:sz w:val="20"/>
        <w:szCs w:val="20"/>
      </w:rPr>
      <w:id w:val="-800542165"/>
      <w:docPartObj>
        <w:docPartGallery w:val="Page Numbers (Bottom of Page)"/>
        <w:docPartUnique/>
      </w:docPartObj>
    </w:sdtPr>
    <w:sdtEndPr/>
    <w:sdtContent>
      <w:p w14:paraId="0A275DD0" w14:textId="292F7D39" w:rsidR="00D1388C" w:rsidRPr="00ED4FAE" w:rsidRDefault="00D1388C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</w:rPr>
        </w:pP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www.indikit.net                                                                                                                                                        </w:t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  <w:lang w:val="fr-FR"/>
          </w:rPr>
          <w:t>page</w:t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| </w:t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begin"/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separate"/>
        </w:r>
        <w:r w:rsidR="00ED4FAE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t>2</w:t>
        </w:r>
        <w:r w:rsidRPr="00ED4FAE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fldChar w:fldCharType="end"/>
        </w:r>
        <w:r w:rsidRPr="00ED4FAE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</w:t>
        </w:r>
      </w:p>
    </w:sdtContent>
  </w:sdt>
  <w:p w14:paraId="75BB6F73" w14:textId="77777777" w:rsidR="00D1388C" w:rsidRDefault="00D138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C2E7" w14:textId="77777777" w:rsidR="00ED4FAE" w:rsidRDefault="00ED4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DCD7A" w14:textId="77777777" w:rsidR="00373234" w:rsidRDefault="00373234" w:rsidP="008A4AB6">
      <w:pPr>
        <w:spacing w:after="0" w:line="240" w:lineRule="auto"/>
      </w:pPr>
      <w:r>
        <w:separator/>
      </w:r>
    </w:p>
  </w:footnote>
  <w:footnote w:type="continuationSeparator" w:id="0">
    <w:p w14:paraId="5606FF0B" w14:textId="77777777" w:rsidR="00373234" w:rsidRDefault="00373234" w:rsidP="008A4AB6">
      <w:pPr>
        <w:spacing w:after="0" w:line="240" w:lineRule="auto"/>
      </w:pPr>
      <w:r>
        <w:continuationSeparator/>
      </w:r>
    </w:p>
  </w:footnote>
  <w:footnote w:id="1">
    <w:p w14:paraId="45193B37" w14:textId="7E171492" w:rsidR="00E97E58" w:rsidRPr="00D1388C" w:rsidRDefault="00E97E58" w:rsidP="00D1388C">
      <w:pPr>
        <w:pStyle w:val="FootnoteText"/>
        <w:rPr>
          <w:rFonts w:ascii="Arial" w:hAnsi="Arial" w:cs="Arial"/>
          <w:color w:val="7F7F7F" w:themeColor="text1" w:themeTint="80"/>
          <w:spacing w:val="2"/>
          <w:sz w:val="16"/>
          <w:szCs w:val="18"/>
          <w:lang w:val="fr-FR"/>
        </w:rPr>
      </w:pPr>
      <w:r w:rsidRPr="00D1388C">
        <w:rPr>
          <w:rStyle w:val="FootnoteReference"/>
          <w:rFonts w:ascii="Arial" w:hAnsi="Arial" w:cs="Arial"/>
          <w:color w:val="7F7F7F" w:themeColor="text1" w:themeTint="80"/>
          <w:spacing w:val="2"/>
          <w:sz w:val="16"/>
          <w:szCs w:val="18"/>
        </w:rPr>
        <w:footnoteRef/>
      </w:r>
      <w:r w:rsidRPr="00D1388C">
        <w:rPr>
          <w:rFonts w:ascii="Arial" w:hAnsi="Arial" w:cs="Arial"/>
          <w:color w:val="7F7F7F" w:themeColor="text1" w:themeTint="80"/>
          <w:spacing w:val="2"/>
          <w:sz w:val="16"/>
          <w:szCs w:val="18"/>
        </w:rPr>
        <w:t xml:space="preserve"> </w:t>
      </w:r>
      <w:r w:rsidR="0084582A" w:rsidRPr="00D1388C">
        <w:rPr>
          <w:rFonts w:ascii="Arial" w:hAnsi="Arial" w:cs="Arial"/>
          <w:color w:val="7F7F7F" w:themeColor="text1" w:themeTint="80"/>
          <w:spacing w:val="4"/>
          <w:sz w:val="16"/>
          <w:szCs w:val="18"/>
          <w:lang w:val="fr-FR"/>
        </w:rPr>
        <w:t xml:space="preserve">Développé sur base de la CAQV pour la facilitation de FG de </w:t>
      </w:r>
      <w:r w:rsidR="00D1388C">
        <w:rPr>
          <w:rFonts w:ascii="Arial" w:hAnsi="Arial" w:cs="Arial"/>
          <w:color w:val="7F7F7F" w:themeColor="text1" w:themeTint="80"/>
          <w:spacing w:val="4"/>
          <w:sz w:val="16"/>
          <w:szCs w:val="18"/>
          <w:lang w:val="fr-FR"/>
        </w:rPr>
        <w:t xml:space="preserve">FH </w:t>
      </w:r>
      <w:r w:rsidR="0084582A" w:rsidRPr="00D1388C">
        <w:rPr>
          <w:rFonts w:ascii="Arial" w:hAnsi="Arial" w:cs="Arial"/>
          <w:color w:val="7F7F7F" w:themeColor="text1" w:themeTint="80"/>
          <w:spacing w:val="2"/>
          <w:sz w:val="16"/>
          <w:szCs w:val="18"/>
          <w:lang w:val="fr-FR"/>
        </w:rPr>
        <w:t>et de la Checklist de Contrôle de la Qualité des Enquêtes SMART de PIN</w:t>
      </w:r>
      <w:r w:rsidR="00B145C3" w:rsidRPr="00D1388C">
        <w:rPr>
          <w:rFonts w:ascii="Arial" w:hAnsi="Arial" w:cs="Arial"/>
          <w:color w:val="7F7F7F" w:themeColor="text1" w:themeTint="80"/>
          <w:spacing w:val="2"/>
          <w:sz w:val="16"/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74C7E" w14:textId="77777777" w:rsidR="00ED4FAE" w:rsidRDefault="00ED4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A3E25" w14:textId="77777777" w:rsidR="00ED4FAE" w:rsidRDefault="00ED4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48D8"/>
    <w:multiLevelType w:val="hybridMultilevel"/>
    <w:tmpl w:val="8ABCAF34"/>
    <w:lvl w:ilvl="0" w:tplc="0AD6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B6"/>
    <w:rsid w:val="00003677"/>
    <w:rsid w:val="00016338"/>
    <w:rsid w:val="00021DC6"/>
    <w:rsid w:val="0003005B"/>
    <w:rsid w:val="00033A89"/>
    <w:rsid w:val="00045059"/>
    <w:rsid w:val="000527BF"/>
    <w:rsid w:val="00077DFA"/>
    <w:rsid w:val="00086674"/>
    <w:rsid w:val="000936C9"/>
    <w:rsid w:val="000A599B"/>
    <w:rsid w:val="000C22C9"/>
    <w:rsid w:val="000E56BD"/>
    <w:rsid w:val="000F4E5E"/>
    <w:rsid w:val="000F6E00"/>
    <w:rsid w:val="0012360D"/>
    <w:rsid w:val="0014334F"/>
    <w:rsid w:val="0016374A"/>
    <w:rsid w:val="0016559D"/>
    <w:rsid w:val="00181AF7"/>
    <w:rsid w:val="001A6CB3"/>
    <w:rsid w:val="001B3D82"/>
    <w:rsid w:val="001C01EB"/>
    <w:rsid w:val="001E758E"/>
    <w:rsid w:val="00232B7F"/>
    <w:rsid w:val="002359A1"/>
    <w:rsid w:val="002406F9"/>
    <w:rsid w:val="00252096"/>
    <w:rsid w:val="0025222B"/>
    <w:rsid w:val="00265A21"/>
    <w:rsid w:val="002702DA"/>
    <w:rsid w:val="00282051"/>
    <w:rsid w:val="00282CCF"/>
    <w:rsid w:val="00283EB9"/>
    <w:rsid w:val="00296AA9"/>
    <w:rsid w:val="002E4133"/>
    <w:rsid w:val="00316C9F"/>
    <w:rsid w:val="00320801"/>
    <w:rsid w:val="0033336F"/>
    <w:rsid w:val="00336545"/>
    <w:rsid w:val="00343CEA"/>
    <w:rsid w:val="00361E12"/>
    <w:rsid w:val="00373234"/>
    <w:rsid w:val="0039443E"/>
    <w:rsid w:val="00395A3F"/>
    <w:rsid w:val="003A5312"/>
    <w:rsid w:val="00413E1C"/>
    <w:rsid w:val="0043452D"/>
    <w:rsid w:val="00450B47"/>
    <w:rsid w:val="004561F4"/>
    <w:rsid w:val="00464EE4"/>
    <w:rsid w:val="004920BD"/>
    <w:rsid w:val="00495F02"/>
    <w:rsid w:val="004D1DE5"/>
    <w:rsid w:val="004D3524"/>
    <w:rsid w:val="004E7DBC"/>
    <w:rsid w:val="005002B4"/>
    <w:rsid w:val="00527D9F"/>
    <w:rsid w:val="00541132"/>
    <w:rsid w:val="005622E8"/>
    <w:rsid w:val="00572620"/>
    <w:rsid w:val="005A761C"/>
    <w:rsid w:val="005A7A58"/>
    <w:rsid w:val="005C19ED"/>
    <w:rsid w:val="005D6911"/>
    <w:rsid w:val="005F26C1"/>
    <w:rsid w:val="005F4A5E"/>
    <w:rsid w:val="006019B2"/>
    <w:rsid w:val="006221F4"/>
    <w:rsid w:val="00626B63"/>
    <w:rsid w:val="0065576C"/>
    <w:rsid w:val="006703F6"/>
    <w:rsid w:val="00674F1A"/>
    <w:rsid w:val="00676568"/>
    <w:rsid w:val="006942D5"/>
    <w:rsid w:val="006A4449"/>
    <w:rsid w:val="006A514B"/>
    <w:rsid w:val="006C32C7"/>
    <w:rsid w:val="006F6851"/>
    <w:rsid w:val="0071098D"/>
    <w:rsid w:val="007121C7"/>
    <w:rsid w:val="00727435"/>
    <w:rsid w:val="007279E8"/>
    <w:rsid w:val="00774681"/>
    <w:rsid w:val="007A2BE1"/>
    <w:rsid w:val="007B24D4"/>
    <w:rsid w:val="007B7E39"/>
    <w:rsid w:val="007C4110"/>
    <w:rsid w:val="007C572B"/>
    <w:rsid w:val="007D1C40"/>
    <w:rsid w:val="007D58A4"/>
    <w:rsid w:val="007E1F65"/>
    <w:rsid w:val="007E60EE"/>
    <w:rsid w:val="008302D5"/>
    <w:rsid w:val="0084582A"/>
    <w:rsid w:val="00846550"/>
    <w:rsid w:val="00874471"/>
    <w:rsid w:val="0089161D"/>
    <w:rsid w:val="0089324E"/>
    <w:rsid w:val="008A4AB6"/>
    <w:rsid w:val="008D3333"/>
    <w:rsid w:val="008E39E3"/>
    <w:rsid w:val="008F351D"/>
    <w:rsid w:val="009227E4"/>
    <w:rsid w:val="0092289F"/>
    <w:rsid w:val="00940E36"/>
    <w:rsid w:val="00953E76"/>
    <w:rsid w:val="009963E2"/>
    <w:rsid w:val="009A13B2"/>
    <w:rsid w:val="009B5B34"/>
    <w:rsid w:val="00A160EB"/>
    <w:rsid w:val="00A3270A"/>
    <w:rsid w:val="00A54C25"/>
    <w:rsid w:val="00A5793D"/>
    <w:rsid w:val="00A80BCF"/>
    <w:rsid w:val="00A81391"/>
    <w:rsid w:val="00A92299"/>
    <w:rsid w:val="00AB1E83"/>
    <w:rsid w:val="00AB3B95"/>
    <w:rsid w:val="00AB6D55"/>
    <w:rsid w:val="00AB7458"/>
    <w:rsid w:val="00AE09B4"/>
    <w:rsid w:val="00AF1341"/>
    <w:rsid w:val="00AF6E1A"/>
    <w:rsid w:val="00B013B2"/>
    <w:rsid w:val="00B07E7E"/>
    <w:rsid w:val="00B145C3"/>
    <w:rsid w:val="00B3458D"/>
    <w:rsid w:val="00B56308"/>
    <w:rsid w:val="00B80E3D"/>
    <w:rsid w:val="00B83C5E"/>
    <w:rsid w:val="00BA0A26"/>
    <w:rsid w:val="00BE1ECD"/>
    <w:rsid w:val="00C03F59"/>
    <w:rsid w:val="00C26DF5"/>
    <w:rsid w:val="00C46A55"/>
    <w:rsid w:val="00C4719C"/>
    <w:rsid w:val="00C546C7"/>
    <w:rsid w:val="00C55311"/>
    <w:rsid w:val="00C5655D"/>
    <w:rsid w:val="00C602E8"/>
    <w:rsid w:val="00C908E9"/>
    <w:rsid w:val="00C93378"/>
    <w:rsid w:val="00CB3F5B"/>
    <w:rsid w:val="00CC4C60"/>
    <w:rsid w:val="00CC62D8"/>
    <w:rsid w:val="00CD7168"/>
    <w:rsid w:val="00D04D87"/>
    <w:rsid w:val="00D1388C"/>
    <w:rsid w:val="00D46235"/>
    <w:rsid w:val="00D750E2"/>
    <w:rsid w:val="00DA07B3"/>
    <w:rsid w:val="00DB567E"/>
    <w:rsid w:val="00DE6C67"/>
    <w:rsid w:val="00DE78BC"/>
    <w:rsid w:val="00E31468"/>
    <w:rsid w:val="00E42AEC"/>
    <w:rsid w:val="00E97E58"/>
    <w:rsid w:val="00EA6C26"/>
    <w:rsid w:val="00EB0199"/>
    <w:rsid w:val="00EB2886"/>
    <w:rsid w:val="00EB4EDC"/>
    <w:rsid w:val="00EB6965"/>
    <w:rsid w:val="00ED4FAE"/>
    <w:rsid w:val="00F01E79"/>
    <w:rsid w:val="00F069A4"/>
    <w:rsid w:val="00F12372"/>
    <w:rsid w:val="00F353BC"/>
    <w:rsid w:val="00F461C3"/>
    <w:rsid w:val="00F47002"/>
    <w:rsid w:val="00F9396A"/>
    <w:rsid w:val="00FA05F0"/>
    <w:rsid w:val="00FA1272"/>
    <w:rsid w:val="00FA2307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6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A38D-C5D5-47C4-BEC5-C9F569DC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1278</Words>
  <Characters>5759</Characters>
  <Application>Microsoft Office Word</Application>
  <DocSecurity>0</DocSecurity>
  <Lines>252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20</cp:revision>
  <dcterms:created xsi:type="dcterms:W3CDTF">2018-07-16T13:19:00Z</dcterms:created>
  <dcterms:modified xsi:type="dcterms:W3CDTF">2023-03-16T10:17:00Z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80b8278a56eb3eb924327568def2fa3c6b65e7b2e27f340717873b1bb1acba0b</vt:lpwstr>
  </property>
</Properties>
</file>