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FDF04" w14:textId="1B8BAF91" w:rsidR="00F329E5" w:rsidRPr="00675AEF" w:rsidRDefault="00F329E5" w:rsidP="00F329E5">
      <w:pPr>
        <w:pStyle w:val="Title"/>
        <w:rPr>
          <w:rFonts w:asciiTheme="minorHAnsi" w:hAnsiTheme="minorHAnsi" w:cstheme="minorHAnsi"/>
        </w:rPr>
      </w:pPr>
      <w:r w:rsidRPr="00675AEF">
        <w:rPr>
          <w:rFonts w:asciiTheme="minorHAnsi" w:hAnsiTheme="minorHAnsi" w:cstheme="minorHAnsi"/>
        </w:rPr>
        <w:t xml:space="preserve">Coping strategies/s </w:t>
      </w:r>
    </w:p>
    <w:p w14:paraId="176BF970" w14:textId="77777777" w:rsidR="00F329E5" w:rsidRPr="0003164D" w:rsidRDefault="00F329E5" w:rsidP="00F329E5">
      <w:pPr>
        <w:rPr>
          <w:rFonts w:asciiTheme="minorHAnsi" w:hAnsiTheme="minorHAnsi" w:cstheme="minorHAnsi"/>
          <w:lang w:val="en-US"/>
        </w:rPr>
      </w:pPr>
    </w:p>
    <w:p w14:paraId="244D06D2" w14:textId="4EEFAD7F" w:rsidR="00F329E5" w:rsidRPr="00675AEF" w:rsidRDefault="00F329E5" w:rsidP="00F329E5">
      <w:pPr>
        <w:pStyle w:val="Heading1"/>
        <w:shd w:val="clear" w:color="auto" w:fill="BFBFBF" w:themeFill="background1" w:themeFillShade="BF"/>
        <w:rPr>
          <w:rFonts w:asciiTheme="minorHAnsi" w:hAnsiTheme="minorHAnsi" w:cstheme="minorHAnsi"/>
          <w:b/>
          <w:bCs/>
        </w:rPr>
      </w:pPr>
      <w:r w:rsidRPr="00675AEF">
        <w:rPr>
          <w:rFonts w:asciiTheme="minorHAnsi" w:hAnsiTheme="minorHAnsi" w:cstheme="minorHAnsi"/>
          <w:b/>
          <w:bCs/>
        </w:rPr>
        <w:t xml:space="preserve">Reduced </w:t>
      </w:r>
      <w:r w:rsidR="00D05825" w:rsidRPr="00675AEF">
        <w:rPr>
          <w:rFonts w:asciiTheme="minorHAnsi" w:hAnsiTheme="minorHAnsi" w:cstheme="minorHAnsi"/>
          <w:b/>
          <w:bCs/>
        </w:rPr>
        <w:t>Copying Strategy Index (</w:t>
      </w:r>
      <w:proofErr w:type="spellStart"/>
      <w:r w:rsidR="00D05825" w:rsidRPr="00675AEF">
        <w:rPr>
          <w:rFonts w:asciiTheme="minorHAnsi" w:hAnsiTheme="minorHAnsi" w:cstheme="minorHAnsi"/>
          <w:b/>
          <w:bCs/>
        </w:rPr>
        <w:t>rCSI</w:t>
      </w:r>
      <w:proofErr w:type="spellEnd"/>
      <w:r w:rsidR="00D05825" w:rsidRPr="00675AEF">
        <w:rPr>
          <w:rFonts w:asciiTheme="minorHAnsi" w:hAnsiTheme="minorHAnsi" w:cstheme="minorHAnsi"/>
          <w:b/>
          <w:bCs/>
        </w:rPr>
        <w:t>)</w:t>
      </w:r>
    </w:p>
    <w:p w14:paraId="3A0B648E" w14:textId="77777777" w:rsidR="00F329E5" w:rsidRPr="0003164D" w:rsidRDefault="00F329E5" w:rsidP="00F329E5">
      <w:pPr>
        <w:rPr>
          <w:rFonts w:asciiTheme="minorHAnsi" w:hAnsiTheme="minorHAnsi" w:cstheme="minorHAnsi"/>
          <w:lang w:val="en-US"/>
        </w:rPr>
      </w:pPr>
    </w:p>
    <w:p w14:paraId="621D7340" w14:textId="113D7AB1" w:rsidR="00F329E5" w:rsidRPr="0003164D" w:rsidRDefault="00D05825" w:rsidP="00F329E5">
      <w:pPr>
        <w:rPr>
          <w:rFonts w:asciiTheme="minorHAnsi" w:hAnsiTheme="minorHAnsi" w:cstheme="minorHAnsi"/>
          <w:lang w:val="en-US"/>
        </w:rPr>
      </w:pPr>
      <w:r w:rsidRPr="0003164D">
        <w:rPr>
          <w:rFonts w:asciiTheme="minorHAnsi" w:hAnsiTheme="minorHAnsi" w:cstheme="minorHAnsi"/>
          <w:lang w:val="en-US"/>
        </w:rPr>
        <w:t xml:space="preserve">This module will allow you to collect information to compute the </w:t>
      </w:r>
      <w:proofErr w:type="spellStart"/>
      <w:r w:rsidRPr="0003164D">
        <w:rPr>
          <w:rFonts w:asciiTheme="minorHAnsi" w:hAnsiTheme="minorHAnsi" w:cstheme="minorHAnsi"/>
          <w:lang w:val="en-US"/>
        </w:rPr>
        <w:t>rCSI</w:t>
      </w:r>
      <w:proofErr w:type="spellEnd"/>
    </w:p>
    <w:p w14:paraId="445107B8" w14:textId="77777777" w:rsidR="00D05825" w:rsidRPr="0003164D" w:rsidRDefault="00F329E5" w:rsidP="00F329E5">
      <w:pPr>
        <w:rPr>
          <w:rFonts w:asciiTheme="minorHAnsi" w:hAnsiTheme="minorHAnsi" w:cstheme="minorHAnsi"/>
          <w:lang w:val="en-US"/>
        </w:rPr>
      </w:pPr>
      <w:r w:rsidRPr="0003164D">
        <w:rPr>
          <w:rFonts w:asciiTheme="minorHAnsi" w:hAnsiTheme="minorHAnsi" w:cstheme="minorHAnsi"/>
          <w:lang w:val="en-US"/>
        </w:rPr>
        <w:t xml:space="preserve"> </w:t>
      </w:r>
    </w:p>
    <w:tbl>
      <w:tblPr>
        <w:tblStyle w:val="TableGrid"/>
        <w:tblpPr w:leftFromText="142" w:rightFromText="142" w:vertAnchor="text" w:tblpY="1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7927"/>
        <w:gridCol w:w="1707"/>
        <w:gridCol w:w="10"/>
      </w:tblGrid>
      <w:tr w:rsidR="00D05825" w:rsidRPr="00675AEF" w14:paraId="28236C27" w14:textId="77777777" w:rsidTr="00D05825">
        <w:trPr>
          <w:gridAfter w:val="1"/>
          <w:wAfter w:w="10" w:type="dxa"/>
          <w:trHeight w:val="440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73A1FAE7" w14:textId="57B6B2F4" w:rsidR="00D05825" w:rsidRPr="00675AEF" w:rsidRDefault="00D05825" w:rsidP="009B503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5AEF">
              <w:rPr>
                <w:rFonts w:asciiTheme="minorHAnsi" w:hAnsiTheme="minorHAnsi" w:cstheme="minorHAnsi"/>
                <w:b/>
                <w:sz w:val="18"/>
                <w:szCs w:val="18"/>
              </w:rPr>
              <w:t>HOUSEHOLD COPING STRATEGIES</w:t>
            </w:r>
          </w:p>
        </w:tc>
      </w:tr>
      <w:tr w:rsidR="00D05825" w:rsidRPr="00156754" w14:paraId="59C3DD64" w14:textId="77777777" w:rsidTr="00D05825">
        <w:tc>
          <w:tcPr>
            <w:tcW w:w="79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8CDEF" w14:textId="77777777" w:rsidR="00D05825" w:rsidRPr="00675AEF" w:rsidRDefault="00D05825" w:rsidP="009B503E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 xml:space="preserve">During the </w:t>
            </w:r>
            <w:r w:rsidRPr="00675AEF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last 7 days</w:t>
            </w: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, were there days (and, if so, how many) when your household had to employ one of the following strategies (to cope with a lack of food or money to buy it)?</w:t>
            </w:r>
          </w:p>
        </w:tc>
        <w:tc>
          <w:tcPr>
            <w:tcW w:w="1717" w:type="dxa"/>
            <w:gridSpan w:val="2"/>
            <w:shd w:val="clear" w:color="auto" w:fill="F2F2F2" w:themeFill="background1" w:themeFillShade="F2"/>
            <w:vAlign w:val="center"/>
          </w:tcPr>
          <w:p w14:paraId="71014BBF" w14:textId="77777777" w:rsidR="00D05825" w:rsidRPr="00675AEF" w:rsidRDefault="00D05825" w:rsidP="009B503E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Frequency (number of days from 0 to 7)</w:t>
            </w:r>
          </w:p>
        </w:tc>
      </w:tr>
      <w:tr w:rsidR="00D05825" w:rsidRPr="00675AEF" w14:paraId="60DCF332" w14:textId="77777777" w:rsidTr="00D05825">
        <w:tc>
          <w:tcPr>
            <w:tcW w:w="7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11AAC" w14:textId="77777777" w:rsidR="00D05825" w:rsidRPr="00675AEF" w:rsidRDefault="00D05825" w:rsidP="009B503E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1. Relied on less </w:t>
            </w: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preferred</w:t>
            </w:r>
            <w:r w:rsidRPr="00675AEF">
              <w:rPr>
                <w:rFonts w:asciiTheme="minorHAnsi" w:hAnsiTheme="minorHAnsi" w:cstheme="minorHAnsi"/>
                <w:iCs/>
                <w:sz w:val="21"/>
                <w:szCs w:val="21"/>
              </w:rPr>
              <w:t>, less expensive food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390E0E" w14:textId="77777777" w:rsidR="00D05825" w:rsidRPr="00675AEF" w:rsidRDefault="00D05825" w:rsidP="009B503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D05825" w:rsidRPr="00675AEF" w14:paraId="245BB56E" w14:textId="77777777" w:rsidTr="00D05825">
        <w:tc>
          <w:tcPr>
            <w:tcW w:w="7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AA347" w14:textId="77777777" w:rsidR="00D05825" w:rsidRPr="00675AEF" w:rsidRDefault="00D05825" w:rsidP="009B503E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2. Borrowed food or relied on help from friends or relatives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0693A9" w14:textId="77777777" w:rsidR="00D05825" w:rsidRPr="00675AEF" w:rsidRDefault="00D05825" w:rsidP="009B503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D05825" w:rsidRPr="00675AEF" w14:paraId="26D59E88" w14:textId="77777777" w:rsidTr="00D05825">
        <w:tc>
          <w:tcPr>
            <w:tcW w:w="7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BFA53" w14:textId="77777777" w:rsidR="00D05825" w:rsidRPr="00675AEF" w:rsidRDefault="00D05825" w:rsidP="009B503E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3. Reduced the number of meals eaten per day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CF394B" w14:textId="77777777" w:rsidR="00D05825" w:rsidRPr="00675AEF" w:rsidRDefault="00D05825" w:rsidP="009B503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D05825" w:rsidRPr="00675AEF" w14:paraId="08AEECD4" w14:textId="77777777" w:rsidTr="00D05825">
        <w:tc>
          <w:tcPr>
            <w:tcW w:w="7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F884B" w14:textId="57717E58" w:rsidR="00D05825" w:rsidRPr="00675AEF" w:rsidRDefault="00D05825" w:rsidP="009B503E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 xml:space="preserve">4. Reduced portion size of meals at meals time 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8C8A9F" w14:textId="77777777" w:rsidR="00D05825" w:rsidRPr="00675AEF" w:rsidRDefault="00D05825" w:rsidP="009B503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D05825" w:rsidRPr="00675AEF" w14:paraId="5C3E3293" w14:textId="77777777" w:rsidTr="00D05825">
        <w:tc>
          <w:tcPr>
            <w:tcW w:w="7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02641" w14:textId="77777777" w:rsidR="00D05825" w:rsidRPr="00675AEF" w:rsidRDefault="00D05825" w:rsidP="009B503E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 xml:space="preserve">5. Restrict consumption by adults in order for </w:t>
            </w:r>
            <w:proofErr w:type="gramStart"/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young-children</w:t>
            </w:r>
            <w:proofErr w:type="gramEnd"/>
            <w:r w:rsidRPr="00675AEF">
              <w:rPr>
                <w:rFonts w:asciiTheme="minorHAnsi" w:hAnsiTheme="minorHAnsi" w:cstheme="minorHAnsi"/>
                <w:sz w:val="21"/>
                <w:szCs w:val="21"/>
              </w:rPr>
              <w:t xml:space="preserve"> to eat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887005" w14:textId="77777777" w:rsidR="00D05825" w:rsidRPr="00675AEF" w:rsidRDefault="00D05825" w:rsidP="009B503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</w:tbl>
    <w:p w14:paraId="5E0039A0" w14:textId="0083333B" w:rsidR="00F329E5" w:rsidRPr="00675AEF" w:rsidRDefault="00F329E5" w:rsidP="00F329E5">
      <w:pPr>
        <w:rPr>
          <w:rFonts w:asciiTheme="minorHAnsi" w:hAnsiTheme="minorHAnsi" w:cstheme="minorHAnsi"/>
        </w:rPr>
      </w:pPr>
    </w:p>
    <w:p w14:paraId="76A66C6B" w14:textId="164994AC" w:rsidR="00BB741C" w:rsidRPr="00675AEF" w:rsidRDefault="00BB741C" w:rsidP="00BB741C">
      <w:pPr>
        <w:pStyle w:val="Heading1"/>
        <w:shd w:val="clear" w:color="auto" w:fill="BFBFBF" w:themeFill="background1" w:themeFillShade="BF"/>
        <w:rPr>
          <w:rFonts w:asciiTheme="minorHAnsi" w:hAnsiTheme="minorHAnsi" w:cstheme="minorHAnsi"/>
          <w:b/>
          <w:bCs/>
        </w:rPr>
      </w:pPr>
      <w:r w:rsidRPr="00675AEF">
        <w:rPr>
          <w:rFonts w:asciiTheme="minorHAnsi" w:hAnsiTheme="minorHAnsi" w:cstheme="minorHAnsi"/>
          <w:b/>
          <w:bCs/>
        </w:rPr>
        <w:t>Livelihood Coping Strategy Index (CARI module)</w:t>
      </w:r>
    </w:p>
    <w:p w14:paraId="699A455F" w14:textId="77777777" w:rsidR="00BB741C" w:rsidRPr="00675AEF" w:rsidRDefault="00BB741C" w:rsidP="00BB741C">
      <w:pPr>
        <w:rPr>
          <w:rFonts w:asciiTheme="minorHAnsi" w:hAnsiTheme="minorHAnsi" w:cstheme="minorHAnsi"/>
          <w:lang w:val="en-US"/>
        </w:rPr>
      </w:pPr>
    </w:p>
    <w:p w14:paraId="6383E4E5" w14:textId="1A668242" w:rsidR="0046544B" w:rsidRPr="00675AEF" w:rsidRDefault="0046544B" w:rsidP="0046544B">
      <w:pPr>
        <w:rPr>
          <w:rFonts w:asciiTheme="minorHAnsi" w:hAnsiTheme="minorHAnsi" w:cstheme="minorHAnsi"/>
          <w:lang w:val="en-US"/>
        </w:rPr>
      </w:pPr>
      <w:r w:rsidRPr="00675AEF">
        <w:rPr>
          <w:rFonts w:asciiTheme="minorHAnsi" w:hAnsiTheme="minorHAnsi" w:cstheme="minorHAnsi"/>
          <w:lang w:val="en-US"/>
        </w:rPr>
        <w:t xml:space="preserve">The Module </w:t>
      </w:r>
      <w:proofErr w:type="gramStart"/>
      <w:r w:rsidRPr="00675AEF">
        <w:rPr>
          <w:rFonts w:asciiTheme="minorHAnsi" w:hAnsiTheme="minorHAnsi" w:cstheme="minorHAnsi"/>
          <w:lang w:val="en-US"/>
        </w:rPr>
        <w:t>below  provides</w:t>
      </w:r>
      <w:proofErr w:type="gramEnd"/>
      <w:r w:rsidRPr="00675AEF">
        <w:rPr>
          <w:rFonts w:asciiTheme="minorHAnsi" w:hAnsiTheme="minorHAnsi" w:cstheme="minorHAnsi"/>
          <w:lang w:val="en-US"/>
        </w:rPr>
        <w:t xml:space="preserve"> an example ‘Livelihood Coping strategies’ module containing 10 strategies from the master list. </w:t>
      </w:r>
    </w:p>
    <w:p w14:paraId="463D573A" w14:textId="77777777" w:rsidR="00BB741C" w:rsidRPr="00675AEF" w:rsidRDefault="00BB741C" w:rsidP="00BB741C">
      <w:pPr>
        <w:rPr>
          <w:rFonts w:asciiTheme="minorHAnsi" w:hAnsiTheme="minorHAnsi" w:cstheme="minorHAnsi"/>
          <w:lang w:val="en-US"/>
        </w:rPr>
      </w:pPr>
    </w:p>
    <w:p w14:paraId="3A4817AC" w14:textId="77777777" w:rsidR="00BB741C" w:rsidRPr="00675AEF" w:rsidRDefault="00BB741C" w:rsidP="00BB741C">
      <w:pPr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8"/>
        <w:gridCol w:w="2401"/>
        <w:gridCol w:w="2143"/>
      </w:tblGrid>
      <w:tr w:rsidR="00D45564" w:rsidRPr="00675AEF" w14:paraId="03757B54" w14:textId="77777777" w:rsidTr="00D45564">
        <w:trPr>
          <w:trHeight w:val="334"/>
        </w:trPr>
        <w:tc>
          <w:tcPr>
            <w:tcW w:w="5078" w:type="dxa"/>
          </w:tcPr>
          <w:p w14:paraId="38D1DA93" w14:textId="77777777" w:rsidR="00D45564" w:rsidRPr="00675AEF" w:rsidRDefault="00D45564" w:rsidP="00D45564">
            <w:pPr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401" w:type="dxa"/>
          </w:tcPr>
          <w:p w14:paraId="65BB1C4E" w14:textId="57CE2A21" w:rsidR="00D45564" w:rsidRPr="00675AEF" w:rsidRDefault="00D45564" w:rsidP="00D45564">
            <w:pPr>
              <w:rPr>
                <w:rFonts w:asciiTheme="minorHAnsi" w:hAnsiTheme="minorHAnsi" w:cstheme="minorHAnsi"/>
                <w:sz w:val="21"/>
              </w:rPr>
            </w:pPr>
            <w:bookmarkStart w:id="0" w:name="_GoBack"/>
            <w:bookmarkEnd w:id="0"/>
          </w:p>
        </w:tc>
        <w:tc>
          <w:tcPr>
            <w:tcW w:w="2143" w:type="dxa"/>
          </w:tcPr>
          <w:p w14:paraId="5639D38C" w14:textId="7A277C08" w:rsidR="00D45564" w:rsidRPr="00675AEF" w:rsidRDefault="00D45564" w:rsidP="00D45564">
            <w:pPr>
              <w:rPr>
                <w:rFonts w:asciiTheme="minorHAnsi" w:hAnsiTheme="minorHAnsi" w:cstheme="minorHAnsi"/>
              </w:rPr>
            </w:pPr>
          </w:p>
        </w:tc>
      </w:tr>
      <w:tr w:rsidR="00365217" w:rsidRPr="00675AEF" w14:paraId="0DDBE948" w14:textId="3CEDCA30" w:rsidTr="00777B88">
        <w:trPr>
          <w:trHeight w:val="752"/>
        </w:trPr>
        <w:tc>
          <w:tcPr>
            <w:tcW w:w="5078" w:type="dxa"/>
            <w:vMerge w:val="restart"/>
          </w:tcPr>
          <w:p w14:paraId="7AC105E3" w14:textId="77777777" w:rsidR="00365217" w:rsidRPr="00675AEF" w:rsidRDefault="00365217" w:rsidP="009B503E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 xml:space="preserve">During the past 30 days, did anyone in your household have to engage in any following </w:t>
            </w:r>
            <w:proofErr w:type="spellStart"/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behaviours</w:t>
            </w:r>
            <w:proofErr w:type="spellEnd"/>
            <w:r w:rsidRPr="00675AEF">
              <w:rPr>
                <w:rFonts w:asciiTheme="minorHAnsi" w:hAnsiTheme="minorHAnsi" w:cstheme="minorHAnsi"/>
                <w:sz w:val="21"/>
                <w:szCs w:val="24"/>
              </w:rPr>
              <w:t xml:space="preserve"> due to a lack of food or a lack of money to buy food?</w:t>
            </w:r>
          </w:p>
          <w:p w14:paraId="5A0BBE97" w14:textId="77777777" w:rsidR="00365217" w:rsidRPr="00675AEF" w:rsidRDefault="00365217" w:rsidP="009B503E">
            <w:pPr>
              <w:rPr>
                <w:rFonts w:asciiTheme="minorHAnsi" w:hAnsiTheme="minorHAnsi" w:cstheme="minorHAnsi"/>
                <w:sz w:val="21"/>
                <w:szCs w:val="24"/>
              </w:rPr>
            </w:pPr>
          </w:p>
        </w:tc>
        <w:tc>
          <w:tcPr>
            <w:tcW w:w="2401" w:type="dxa"/>
          </w:tcPr>
          <w:p w14:paraId="7C0CB07F" w14:textId="77777777" w:rsidR="00365217" w:rsidRPr="00675AEF" w:rsidRDefault="00365217" w:rsidP="00365217">
            <w:pPr>
              <w:rPr>
                <w:rFonts w:asciiTheme="minorHAnsi" w:hAnsiTheme="minorHAnsi" w:cstheme="minorHAnsi"/>
                <w:sz w:val="21"/>
                <w:szCs w:val="24"/>
              </w:rPr>
            </w:pPr>
          </w:p>
        </w:tc>
        <w:tc>
          <w:tcPr>
            <w:tcW w:w="2143" w:type="dxa"/>
          </w:tcPr>
          <w:p w14:paraId="09F26984" w14:textId="77777777" w:rsidR="00365217" w:rsidRPr="00675AEF" w:rsidRDefault="00365217" w:rsidP="00365217">
            <w:pPr>
              <w:rPr>
                <w:rFonts w:asciiTheme="minorHAnsi" w:hAnsiTheme="minorHAnsi" w:cstheme="minorHAnsi"/>
              </w:rPr>
            </w:pPr>
            <w:r w:rsidRPr="00675AEF">
              <w:rPr>
                <w:rFonts w:asciiTheme="minorHAnsi" w:hAnsiTheme="minorHAnsi" w:cstheme="minorHAnsi"/>
              </w:rPr>
              <w:t>If ‘No’, please clarify:</w:t>
            </w:r>
          </w:p>
          <w:p w14:paraId="097260FE" w14:textId="77777777" w:rsidR="00365217" w:rsidRPr="00675AEF" w:rsidRDefault="00365217" w:rsidP="009B503E">
            <w:pPr>
              <w:rPr>
                <w:rFonts w:asciiTheme="minorHAnsi" w:hAnsiTheme="minorHAnsi" w:cstheme="minorHAnsi"/>
                <w:sz w:val="21"/>
              </w:rPr>
            </w:pPr>
          </w:p>
        </w:tc>
      </w:tr>
      <w:tr w:rsidR="00365217" w:rsidRPr="00675AEF" w14:paraId="0B93FE7C" w14:textId="77777777" w:rsidTr="006836CF">
        <w:trPr>
          <w:trHeight w:val="752"/>
        </w:trPr>
        <w:tc>
          <w:tcPr>
            <w:tcW w:w="5078" w:type="dxa"/>
            <w:vMerge/>
          </w:tcPr>
          <w:p w14:paraId="45FB2455" w14:textId="77777777" w:rsidR="00365217" w:rsidRPr="00675AEF" w:rsidRDefault="00365217" w:rsidP="009B503E">
            <w:pPr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401" w:type="dxa"/>
          </w:tcPr>
          <w:p w14:paraId="4EADA732" w14:textId="770C650B" w:rsidR="00365217" w:rsidRPr="00675AEF" w:rsidRDefault="00365217" w:rsidP="009B503E">
            <w:pPr>
              <w:rPr>
                <w:rFonts w:asciiTheme="minorHAnsi" w:hAnsiTheme="minorHAnsi" w:cstheme="minorHAnsi"/>
                <w:sz w:val="21"/>
              </w:rPr>
            </w:pPr>
            <w:r w:rsidRPr="00675AEF">
              <w:rPr>
                <w:rFonts w:asciiTheme="minorHAnsi" w:hAnsiTheme="minorHAnsi" w:cstheme="minorHAnsi"/>
                <w:sz w:val="21"/>
              </w:rPr>
              <w:t xml:space="preserve">1= yes </w:t>
            </w:r>
          </w:p>
        </w:tc>
        <w:tc>
          <w:tcPr>
            <w:tcW w:w="2143" w:type="dxa"/>
          </w:tcPr>
          <w:p w14:paraId="1FB61DED" w14:textId="77777777" w:rsidR="00365217" w:rsidRPr="00675AEF" w:rsidRDefault="00365217" w:rsidP="00365217">
            <w:pPr>
              <w:rPr>
                <w:rFonts w:asciiTheme="minorHAnsi" w:hAnsiTheme="minorHAnsi" w:cstheme="minorHAnsi"/>
              </w:rPr>
            </w:pPr>
            <w:r w:rsidRPr="00675AEF">
              <w:rPr>
                <w:rFonts w:asciiTheme="minorHAnsi" w:hAnsiTheme="minorHAnsi" w:cstheme="minorHAnsi"/>
              </w:rPr>
              <w:t>1 = No, because it wasn't necessary</w:t>
            </w:r>
          </w:p>
          <w:p w14:paraId="76F40C97" w14:textId="77777777" w:rsidR="00365217" w:rsidRPr="00675AEF" w:rsidRDefault="00365217" w:rsidP="009B503E">
            <w:pPr>
              <w:rPr>
                <w:rFonts w:asciiTheme="minorHAnsi" w:hAnsiTheme="minorHAnsi" w:cstheme="minorHAnsi"/>
                <w:sz w:val="21"/>
              </w:rPr>
            </w:pPr>
          </w:p>
        </w:tc>
      </w:tr>
      <w:tr w:rsidR="00365217" w:rsidRPr="00156754" w14:paraId="34DF8D70" w14:textId="77777777" w:rsidTr="00365217">
        <w:trPr>
          <w:trHeight w:val="656"/>
        </w:trPr>
        <w:tc>
          <w:tcPr>
            <w:tcW w:w="5078" w:type="dxa"/>
            <w:vMerge/>
          </w:tcPr>
          <w:p w14:paraId="479697D0" w14:textId="77777777" w:rsidR="00365217" w:rsidRPr="00675AEF" w:rsidRDefault="00365217" w:rsidP="009B503E">
            <w:pPr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401" w:type="dxa"/>
            <w:vMerge w:val="restart"/>
          </w:tcPr>
          <w:p w14:paraId="1B8839AE" w14:textId="7DE71B51" w:rsidR="00365217" w:rsidRPr="00675AEF" w:rsidRDefault="00365217" w:rsidP="004451C6">
            <w:pPr>
              <w:rPr>
                <w:rFonts w:asciiTheme="minorHAnsi" w:hAnsiTheme="minorHAnsi" w:cstheme="minorHAnsi"/>
              </w:rPr>
            </w:pPr>
            <w:r w:rsidRPr="00675AEF">
              <w:rPr>
                <w:rFonts w:asciiTheme="minorHAnsi" w:hAnsiTheme="minorHAnsi" w:cstheme="minorHAnsi"/>
                <w:sz w:val="21"/>
              </w:rPr>
              <w:t xml:space="preserve">2 = No </w:t>
            </w:r>
            <w:r w:rsidRPr="00675AEF">
              <w:rPr>
                <w:rFonts w:asciiTheme="minorHAnsi" w:hAnsiTheme="minorHAnsi" w:cstheme="minorHAnsi"/>
              </w:rPr>
              <w:t>--</w:t>
            </w:r>
            <w:r w:rsidRPr="00675AEF">
              <w:rPr>
                <w:rFonts w:asciiTheme="minorHAnsi" w:hAnsiTheme="minorHAnsi" w:cstheme="minorHAnsi"/>
                <w:sz w:val="21"/>
              </w:rPr>
              <w:t xml:space="preserve"> </w:t>
            </w:r>
            <w:r w:rsidRPr="00675AEF">
              <w:rPr>
                <w:rFonts w:asciiTheme="minorHAnsi" w:hAnsiTheme="minorHAnsi" w:cstheme="minorHAnsi"/>
              </w:rPr>
              <w:t>clarify response in next column (3.02)</w:t>
            </w:r>
          </w:p>
          <w:p w14:paraId="774AEC50" w14:textId="56B9688A" w:rsidR="00365217" w:rsidRPr="00675AEF" w:rsidRDefault="00365217" w:rsidP="009B503E">
            <w:pPr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143" w:type="dxa"/>
          </w:tcPr>
          <w:p w14:paraId="2B9E10D5" w14:textId="77777777" w:rsidR="00365217" w:rsidRPr="00675AEF" w:rsidRDefault="00365217" w:rsidP="00365217">
            <w:pPr>
              <w:rPr>
                <w:rFonts w:asciiTheme="minorHAnsi" w:hAnsiTheme="minorHAnsi" w:cstheme="minorHAnsi"/>
              </w:rPr>
            </w:pPr>
            <w:r w:rsidRPr="00675AEF">
              <w:rPr>
                <w:rFonts w:asciiTheme="minorHAnsi" w:hAnsiTheme="minorHAnsi" w:cstheme="minorHAnsi"/>
              </w:rPr>
              <w:t>2 = No, because I already sold those assets or did this activity within the last 12 months and I cannot continue to do it</w:t>
            </w:r>
          </w:p>
          <w:p w14:paraId="1058AC88" w14:textId="77777777" w:rsidR="00365217" w:rsidRPr="00675AEF" w:rsidRDefault="00365217" w:rsidP="009B503E">
            <w:pPr>
              <w:rPr>
                <w:rFonts w:asciiTheme="minorHAnsi" w:hAnsiTheme="minorHAnsi" w:cstheme="minorHAnsi"/>
                <w:sz w:val="21"/>
              </w:rPr>
            </w:pPr>
          </w:p>
        </w:tc>
      </w:tr>
      <w:tr w:rsidR="00365217" w:rsidRPr="00675AEF" w14:paraId="603F2560" w14:textId="77777777" w:rsidTr="006836CF">
        <w:trPr>
          <w:trHeight w:val="656"/>
        </w:trPr>
        <w:tc>
          <w:tcPr>
            <w:tcW w:w="5078" w:type="dxa"/>
            <w:vMerge/>
          </w:tcPr>
          <w:p w14:paraId="5772B785" w14:textId="77777777" w:rsidR="00365217" w:rsidRPr="00675AEF" w:rsidRDefault="00365217" w:rsidP="009B503E">
            <w:pPr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401" w:type="dxa"/>
            <w:vMerge/>
          </w:tcPr>
          <w:p w14:paraId="66F74733" w14:textId="77777777" w:rsidR="00365217" w:rsidRPr="00675AEF" w:rsidRDefault="00365217" w:rsidP="004451C6">
            <w:pPr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143" w:type="dxa"/>
          </w:tcPr>
          <w:p w14:paraId="7B5AB076" w14:textId="77777777" w:rsidR="00D45564" w:rsidRPr="00675AEF" w:rsidRDefault="00D45564" w:rsidP="00D45564">
            <w:pPr>
              <w:rPr>
                <w:rFonts w:asciiTheme="minorHAnsi" w:hAnsiTheme="minorHAnsi" w:cstheme="minorHAnsi"/>
              </w:rPr>
            </w:pPr>
            <w:r w:rsidRPr="00675AEF">
              <w:rPr>
                <w:rFonts w:asciiTheme="minorHAnsi" w:hAnsiTheme="minorHAnsi" w:cstheme="minorHAnsi"/>
              </w:rPr>
              <w:t>3 = Not applicable</w:t>
            </w:r>
          </w:p>
          <w:p w14:paraId="37736038" w14:textId="77777777" w:rsidR="00365217" w:rsidRPr="00675AEF" w:rsidRDefault="00365217" w:rsidP="00365217">
            <w:pPr>
              <w:rPr>
                <w:rFonts w:asciiTheme="minorHAnsi" w:hAnsiTheme="minorHAnsi" w:cstheme="minorHAnsi"/>
              </w:rPr>
            </w:pPr>
          </w:p>
        </w:tc>
      </w:tr>
      <w:tr w:rsidR="00D45564" w:rsidRPr="00675AEF" w14:paraId="7ED3E852" w14:textId="336A74BC" w:rsidTr="006836CF">
        <w:tc>
          <w:tcPr>
            <w:tcW w:w="5078" w:type="dxa"/>
          </w:tcPr>
          <w:p w14:paraId="48912D6C" w14:textId="77777777" w:rsidR="00D45564" w:rsidRPr="00675AEF" w:rsidRDefault="00D45564" w:rsidP="00D45564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1.1 Sold household assets/goods (radio, furniture, refrigerator, television, jewelry etc..)</w:t>
            </w:r>
          </w:p>
        </w:tc>
        <w:tc>
          <w:tcPr>
            <w:tcW w:w="2401" w:type="dxa"/>
          </w:tcPr>
          <w:p w14:paraId="04885FE8" w14:textId="77777777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  <w:tc>
          <w:tcPr>
            <w:tcW w:w="2143" w:type="dxa"/>
          </w:tcPr>
          <w:p w14:paraId="160D1E27" w14:textId="19EA226B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D45564" w:rsidRPr="00675AEF" w14:paraId="7FF9204E" w14:textId="7BB9C40E" w:rsidTr="006836CF">
        <w:tc>
          <w:tcPr>
            <w:tcW w:w="5078" w:type="dxa"/>
          </w:tcPr>
          <w:p w14:paraId="228495F7" w14:textId="77777777" w:rsidR="00D45564" w:rsidRPr="00675AEF" w:rsidRDefault="00D45564" w:rsidP="00D45564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1.2 Reduced non-food expenses on health (including drugs) and education</w:t>
            </w:r>
          </w:p>
          <w:p w14:paraId="5379E817" w14:textId="77777777" w:rsidR="00D45564" w:rsidRPr="00675AEF" w:rsidRDefault="00D45564" w:rsidP="00D45564">
            <w:pPr>
              <w:rPr>
                <w:rFonts w:asciiTheme="minorHAnsi" w:hAnsiTheme="minorHAnsi" w:cstheme="minorHAnsi"/>
                <w:sz w:val="21"/>
                <w:szCs w:val="24"/>
              </w:rPr>
            </w:pPr>
          </w:p>
        </w:tc>
        <w:tc>
          <w:tcPr>
            <w:tcW w:w="2401" w:type="dxa"/>
          </w:tcPr>
          <w:p w14:paraId="06C99F83" w14:textId="77777777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  <w:tc>
          <w:tcPr>
            <w:tcW w:w="2143" w:type="dxa"/>
          </w:tcPr>
          <w:p w14:paraId="20A3465C" w14:textId="463710BA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D45564" w:rsidRPr="00675AEF" w14:paraId="7DA5723C" w14:textId="6E143220" w:rsidTr="006836CF">
        <w:tc>
          <w:tcPr>
            <w:tcW w:w="5078" w:type="dxa"/>
          </w:tcPr>
          <w:p w14:paraId="135947A0" w14:textId="77777777" w:rsidR="00D45564" w:rsidRPr="00675AEF" w:rsidRDefault="00D45564" w:rsidP="00D45564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1.3 Sold productive assets or means of transport (sewing machine, wheelbarrow, bicycle, car, etc..)</w:t>
            </w:r>
          </w:p>
        </w:tc>
        <w:tc>
          <w:tcPr>
            <w:tcW w:w="2401" w:type="dxa"/>
          </w:tcPr>
          <w:p w14:paraId="631D7F31" w14:textId="77777777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  <w:tc>
          <w:tcPr>
            <w:tcW w:w="2143" w:type="dxa"/>
          </w:tcPr>
          <w:p w14:paraId="17D3D4C9" w14:textId="49898FB4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D45564" w:rsidRPr="00675AEF" w14:paraId="7E76A2C3" w14:textId="2131531B" w:rsidTr="006836CF">
        <w:tc>
          <w:tcPr>
            <w:tcW w:w="5078" w:type="dxa"/>
          </w:tcPr>
          <w:p w14:paraId="4F1C562A" w14:textId="77777777" w:rsidR="00D45564" w:rsidRPr="00675AEF" w:rsidRDefault="00D45564" w:rsidP="00D45564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 xml:space="preserve">1.4 Spent savings </w:t>
            </w:r>
          </w:p>
        </w:tc>
        <w:tc>
          <w:tcPr>
            <w:tcW w:w="2401" w:type="dxa"/>
          </w:tcPr>
          <w:p w14:paraId="0D227888" w14:textId="77777777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  <w:tc>
          <w:tcPr>
            <w:tcW w:w="2143" w:type="dxa"/>
          </w:tcPr>
          <w:p w14:paraId="7C4DEB73" w14:textId="3D5AC7F4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D45564" w:rsidRPr="00675AEF" w14:paraId="5E99C083" w14:textId="3D5B40E3" w:rsidTr="006836CF">
        <w:tc>
          <w:tcPr>
            <w:tcW w:w="5078" w:type="dxa"/>
          </w:tcPr>
          <w:p w14:paraId="284F1D3C" w14:textId="77777777" w:rsidR="00D45564" w:rsidRPr="00675AEF" w:rsidRDefault="00D45564" w:rsidP="00D45564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1.5 Borrowed money / food from a formal lender / bank</w:t>
            </w:r>
          </w:p>
        </w:tc>
        <w:tc>
          <w:tcPr>
            <w:tcW w:w="2401" w:type="dxa"/>
          </w:tcPr>
          <w:p w14:paraId="7E214D27" w14:textId="77777777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  <w:tc>
          <w:tcPr>
            <w:tcW w:w="2143" w:type="dxa"/>
          </w:tcPr>
          <w:p w14:paraId="70D525A5" w14:textId="5EB5B421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D45564" w:rsidRPr="00675AEF" w14:paraId="5687E09D" w14:textId="6F8476FE" w:rsidTr="006836CF">
        <w:tc>
          <w:tcPr>
            <w:tcW w:w="5078" w:type="dxa"/>
          </w:tcPr>
          <w:p w14:paraId="4B7B386E" w14:textId="77777777" w:rsidR="00D45564" w:rsidRPr="00675AEF" w:rsidRDefault="00D45564" w:rsidP="00D45564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lastRenderedPageBreak/>
              <w:t>1.6 Sold house or land</w:t>
            </w:r>
          </w:p>
        </w:tc>
        <w:tc>
          <w:tcPr>
            <w:tcW w:w="2401" w:type="dxa"/>
          </w:tcPr>
          <w:p w14:paraId="5130C1CE" w14:textId="77777777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  <w:tc>
          <w:tcPr>
            <w:tcW w:w="2143" w:type="dxa"/>
          </w:tcPr>
          <w:p w14:paraId="47D5E08A" w14:textId="7BCC43AE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D45564" w:rsidRPr="00675AEF" w14:paraId="40E04D95" w14:textId="2F0C5829" w:rsidTr="006836CF">
        <w:tc>
          <w:tcPr>
            <w:tcW w:w="5078" w:type="dxa"/>
          </w:tcPr>
          <w:p w14:paraId="35C0CCA4" w14:textId="77777777" w:rsidR="00D45564" w:rsidRPr="00675AEF" w:rsidRDefault="00D45564" w:rsidP="00D45564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1.7 Withdrew children from school</w:t>
            </w:r>
          </w:p>
        </w:tc>
        <w:tc>
          <w:tcPr>
            <w:tcW w:w="2401" w:type="dxa"/>
          </w:tcPr>
          <w:p w14:paraId="40776EBE" w14:textId="77777777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  <w:tc>
          <w:tcPr>
            <w:tcW w:w="2143" w:type="dxa"/>
          </w:tcPr>
          <w:p w14:paraId="079EEBDF" w14:textId="664D676A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D45564" w:rsidRPr="00675AEF" w14:paraId="0D6A0CB2" w14:textId="7BC57FDE" w:rsidTr="006836CF">
        <w:tc>
          <w:tcPr>
            <w:tcW w:w="5078" w:type="dxa"/>
          </w:tcPr>
          <w:p w14:paraId="780D2FCE" w14:textId="77777777" w:rsidR="00D45564" w:rsidRPr="00675AEF" w:rsidRDefault="00D45564" w:rsidP="00D45564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1.8 Sold last female animals</w:t>
            </w:r>
          </w:p>
        </w:tc>
        <w:tc>
          <w:tcPr>
            <w:tcW w:w="2401" w:type="dxa"/>
          </w:tcPr>
          <w:p w14:paraId="2CEFFA82" w14:textId="77777777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  <w:tc>
          <w:tcPr>
            <w:tcW w:w="2143" w:type="dxa"/>
          </w:tcPr>
          <w:p w14:paraId="62C765C0" w14:textId="42853B6E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D45564" w:rsidRPr="00675AEF" w14:paraId="7DD9FF8E" w14:textId="6FD03712" w:rsidTr="006836CF">
        <w:tc>
          <w:tcPr>
            <w:tcW w:w="5078" w:type="dxa"/>
          </w:tcPr>
          <w:p w14:paraId="3875B65F" w14:textId="77777777" w:rsidR="00D45564" w:rsidRPr="00675AEF" w:rsidRDefault="00D45564" w:rsidP="00D45564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1.9 Begging</w:t>
            </w:r>
          </w:p>
        </w:tc>
        <w:tc>
          <w:tcPr>
            <w:tcW w:w="2401" w:type="dxa"/>
          </w:tcPr>
          <w:p w14:paraId="16E22CB6" w14:textId="77777777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  <w:tc>
          <w:tcPr>
            <w:tcW w:w="2143" w:type="dxa"/>
          </w:tcPr>
          <w:p w14:paraId="21DD8F8C" w14:textId="0EA74104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D45564" w:rsidRPr="00675AEF" w14:paraId="563E5268" w14:textId="19B5CE99" w:rsidTr="006836CF">
        <w:tc>
          <w:tcPr>
            <w:tcW w:w="5078" w:type="dxa"/>
          </w:tcPr>
          <w:p w14:paraId="2F2DE8B1" w14:textId="77777777" w:rsidR="00D45564" w:rsidRPr="00675AEF" w:rsidRDefault="00D45564" w:rsidP="00D45564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1.10 Sold more animals (non-productive) than usual</w:t>
            </w:r>
          </w:p>
        </w:tc>
        <w:tc>
          <w:tcPr>
            <w:tcW w:w="2401" w:type="dxa"/>
          </w:tcPr>
          <w:p w14:paraId="0F449CC1" w14:textId="77777777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  <w:tc>
          <w:tcPr>
            <w:tcW w:w="2143" w:type="dxa"/>
          </w:tcPr>
          <w:p w14:paraId="6EC38F1B" w14:textId="4175DEB1" w:rsidR="00D45564" w:rsidRPr="00675AEF" w:rsidRDefault="00D45564" w:rsidP="00D4556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</w:tbl>
    <w:p w14:paraId="2FEC45C3" w14:textId="77777777" w:rsidR="00BB741C" w:rsidRPr="00675AEF" w:rsidRDefault="00BB741C" w:rsidP="00BB741C">
      <w:pPr>
        <w:rPr>
          <w:rFonts w:asciiTheme="minorHAnsi" w:hAnsiTheme="minorHAnsi" w:cstheme="minorHAnsi"/>
          <w:lang w:val="en-US"/>
        </w:rPr>
      </w:pPr>
    </w:p>
    <w:p w14:paraId="49AF98D9" w14:textId="77777777" w:rsidR="00F329E5" w:rsidRPr="00675AEF" w:rsidRDefault="00F329E5" w:rsidP="00F329E5">
      <w:pPr>
        <w:rPr>
          <w:rFonts w:asciiTheme="minorHAnsi" w:hAnsiTheme="minorHAnsi" w:cstheme="minorHAnsi"/>
        </w:rPr>
      </w:pPr>
    </w:p>
    <w:p w14:paraId="31EC70CB" w14:textId="7419D1CF" w:rsidR="00D05825" w:rsidRPr="00675AEF" w:rsidRDefault="00D05825" w:rsidP="00D05825">
      <w:pPr>
        <w:pStyle w:val="Heading1"/>
        <w:shd w:val="clear" w:color="auto" w:fill="BFBFBF" w:themeFill="background1" w:themeFillShade="BF"/>
        <w:rPr>
          <w:rFonts w:asciiTheme="minorHAnsi" w:hAnsiTheme="minorHAnsi" w:cstheme="minorHAnsi"/>
          <w:b/>
          <w:bCs/>
        </w:rPr>
      </w:pPr>
      <w:r w:rsidRPr="00675AEF">
        <w:rPr>
          <w:rFonts w:asciiTheme="minorHAnsi" w:hAnsiTheme="minorHAnsi" w:cstheme="minorHAnsi"/>
          <w:b/>
          <w:bCs/>
        </w:rPr>
        <w:t xml:space="preserve">Livelihood Coping Strategy Index </w:t>
      </w:r>
      <w:r w:rsidR="003C50A9" w:rsidRPr="00675AEF">
        <w:rPr>
          <w:rFonts w:asciiTheme="minorHAnsi" w:hAnsiTheme="minorHAnsi" w:cstheme="minorHAnsi"/>
          <w:b/>
          <w:bCs/>
        </w:rPr>
        <w:t>(light module CARI)</w:t>
      </w:r>
    </w:p>
    <w:p w14:paraId="7087A1FC" w14:textId="16713280" w:rsidR="00F329E5" w:rsidRPr="0003164D" w:rsidRDefault="00F329E5" w:rsidP="00F329E5">
      <w:pPr>
        <w:rPr>
          <w:rFonts w:asciiTheme="minorHAnsi" w:hAnsiTheme="minorHAnsi" w:cstheme="minorHAnsi"/>
          <w:lang w:val="en-US"/>
        </w:rPr>
      </w:pPr>
    </w:p>
    <w:p w14:paraId="3CED8000" w14:textId="77777777" w:rsidR="00EB3727" w:rsidRPr="00675AEF" w:rsidRDefault="00EB3727" w:rsidP="00EB3727">
      <w:pPr>
        <w:jc w:val="both"/>
        <w:rPr>
          <w:rFonts w:asciiTheme="minorHAnsi" w:hAnsiTheme="minorHAnsi" w:cstheme="minorHAnsi"/>
          <w:kern w:val="2"/>
          <w:sz w:val="21"/>
          <w:lang w:val="en-GB"/>
        </w:rPr>
      </w:pPr>
      <w:r w:rsidRPr="00675AEF">
        <w:rPr>
          <w:rFonts w:asciiTheme="minorHAnsi" w:hAnsiTheme="minorHAnsi" w:cstheme="minorHAnsi"/>
          <w:kern w:val="2"/>
          <w:sz w:val="21"/>
          <w:lang w:val="en-GB"/>
        </w:rPr>
        <w:t>For lighter questionnaires, and for monitoring purposes, the following livelihood-based coping strategies module is suggested:</w:t>
      </w:r>
    </w:p>
    <w:p w14:paraId="0FAB12DF" w14:textId="30FFBB98" w:rsidR="00EB3727" w:rsidRPr="0003164D" w:rsidRDefault="00EB3727" w:rsidP="00F329E5">
      <w:pPr>
        <w:rPr>
          <w:rFonts w:asciiTheme="minorHAnsi" w:hAnsiTheme="minorHAnsi" w:cstheme="minorHAnsi"/>
          <w:lang w:val="en-US"/>
        </w:rPr>
      </w:pPr>
    </w:p>
    <w:p w14:paraId="0AD811C0" w14:textId="77777777" w:rsidR="00EB3727" w:rsidRPr="0003164D" w:rsidRDefault="00EB3727" w:rsidP="00F329E5">
      <w:pPr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964"/>
      </w:tblGrid>
      <w:tr w:rsidR="003C3233" w:rsidRPr="00675AEF" w14:paraId="657F6D5C" w14:textId="77777777" w:rsidTr="003C3233">
        <w:tc>
          <w:tcPr>
            <w:tcW w:w="6658" w:type="dxa"/>
          </w:tcPr>
          <w:p w14:paraId="3AD48727" w14:textId="5CF309CB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 xml:space="preserve">During the past 30 days, did anyone in your household have to engage in any following </w:t>
            </w:r>
            <w:proofErr w:type="spellStart"/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behaviours</w:t>
            </w:r>
            <w:proofErr w:type="spellEnd"/>
            <w:r w:rsidRPr="00675AEF">
              <w:rPr>
                <w:rFonts w:asciiTheme="minorHAnsi" w:hAnsiTheme="minorHAnsi" w:cstheme="minorHAnsi"/>
                <w:sz w:val="21"/>
                <w:szCs w:val="24"/>
              </w:rPr>
              <w:t xml:space="preserve"> due to a lack of food or a lack of money to buy food?</w:t>
            </w:r>
          </w:p>
          <w:p w14:paraId="1E13B432" w14:textId="77777777" w:rsidR="003C3233" w:rsidRPr="00675AEF" w:rsidRDefault="003C3233" w:rsidP="00F329E5">
            <w:pPr>
              <w:rPr>
                <w:rFonts w:asciiTheme="minorHAnsi" w:hAnsiTheme="minorHAnsi" w:cstheme="minorHAnsi"/>
                <w:sz w:val="21"/>
                <w:szCs w:val="24"/>
              </w:rPr>
            </w:pPr>
          </w:p>
        </w:tc>
        <w:tc>
          <w:tcPr>
            <w:tcW w:w="2964" w:type="dxa"/>
          </w:tcPr>
          <w:p w14:paraId="443014B6" w14:textId="77777777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 xml:space="preserve">1 = No, because I did not face a shortage of food </w:t>
            </w:r>
          </w:p>
          <w:p w14:paraId="609DAE4A" w14:textId="77777777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 xml:space="preserve">2 = No, because I already sold those assets or have engaged in this activity within the last 12 months and cannot continue to do it </w:t>
            </w:r>
          </w:p>
          <w:p w14:paraId="1879307A" w14:textId="77777777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3= Yes</w:t>
            </w:r>
          </w:p>
          <w:p w14:paraId="0540B627" w14:textId="1C342B98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 xml:space="preserve"> 4=Not applicable</w:t>
            </w:r>
          </w:p>
          <w:p w14:paraId="74F49184" w14:textId="77777777" w:rsidR="003C3233" w:rsidRPr="00675AEF" w:rsidRDefault="003C3233" w:rsidP="00F329E5">
            <w:pPr>
              <w:rPr>
                <w:rFonts w:asciiTheme="minorHAnsi" w:hAnsiTheme="minorHAnsi" w:cstheme="minorHAnsi"/>
                <w:sz w:val="21"/>
                <w:szCs w:val="24"/>
              </w:rPr>
            </w:pPr>
          </w:p>
        </w:tc>
      </w:tr>
      <w:tr w:rsidR="003C3233" w:rsidRPr="00675AEF" w14:paraId="6C6F9A2F" w14:textId="77777777" w:rsidTr="003C3233">
        <w:tc>
          <w:tcPr>
            <w:tcW w:w="6658" w:type="dxa"/>
          </w:tcPr>
          <w:p w14:paraId="64935EBA" w14:textId="79128BF0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1.1 Sold household assets/goods (radio, furniture, refrigerator, television, jewelry etc..)</w:t>
            </w:r>
          </w:p>
        </w:tc>
        <w:tc>
          <w:tcPr>
            <w:tcW w:w="2964" w:type="dxa"/>
          </w:tcPr>
          <w:p w14:paraId="04A5EC87" w14:textId="69589EE7" w:rsidR="003C3233" w:rsidRPr="00675AEF" w:rsidRDefault="003C3233" w:rsidP="003C3233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3C3233" w:rsidRPr="00675AEF" w14:paraId="2A362BFF" w14:textId="77777777" w:rsidTr="003C3233">
        <w:tc>
          <w:tcPr>
            <w:tcW w:w="6658" w:type="dxa"/>
          </w:tcPr>
          <w:p w14:paraId="7B5B038B" w14:textId="77777777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1.2 Reduced non-food expenses on health (including drugs) and education</w:t>
            </w:r>
          </w:p>
          <w:p w14:paraId="107ADE2F" w14:textId="77777777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</w:p>
        </w:tc>
        <w:tc>
          <w:tcPr>
            <w:tcW w:w="2964" w:type="dxa"/>
          </w:tcPr>
          <w:p w14:paraId="54AA7422" w14:textId="6C4EA4DB" w:rsidR="003C3233" w:rsidRPr="00675AEF" w:rsidRDefault="003C3233" w:rsidP="003C3233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3C3233" w:rsidRPr="00675AEF" w14:paraId="40B41D90" w14:textId="77777777" w:rsidTr="003C3233">
        <w:tc>
          <w:tcPr>
            <w:tcW w:w="6658" w:type="dxa"/>
          </w:tcPr>
          <w:p w14:paraId="7B42A1D6" w14:textId="4C0F112B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1.3 Sold productive assets or means of transport (sewing machine, wheelbarrow, bicycle, car, etc..)</w:t>
            </w:r>
          </w:p>
        </w:tc>
        <w:tc>
          <w:tcPr>
            <w:tcW w:w="2964" w:type="dxa"/>
          </w:tcPr>
          <w:p w14:paraId="46478488" w14:textId="2017495E" w:rsidR="003C3233" w:rsidRPr="00675AEF" w:rsidRDefault="003C3233" w:rsidP="003C3233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3C3233" w:rsidRPr="00675AEF" w14:paraId="392E6FFA" w14:textId="77777777" w:rsidTr="003C3233">
        <w:tc>
          <w:tcPr>
            <w:tcW w:w="6658" w:type="dxa"/>
          </w:tcPr>
          <w:p w14:paraId="58DEF414" w14:textId="199DFE20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 xml:space="preserve">1.4 Spent savings </w:t>
            </w:r>
          </w:p>
        </w:tc>
        <w:tc>
          <w:tcPr>
            <w:tcW w:w="2964" w:type="dxa"/>
          </w:tcPr>
          <w:p w14:paraId="7C468A24" w14:textId="38664C87" w:rsidR="003C3233" w:rsidRPr="00675AEF" w:rsidRDefault="003C3233" w:rsidP="003C3233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3C3233" w:rsidRPr="00675AEF" w14:paraId="2C68B0F3" w14:textId="77777777" w:rsidTr="003C3233">
        <w:tc>
          <w:tcPr>
            <w:tcW w:w="6658" w:type="dxa"/>
          </w:tcPr>
          <w:p w14:paraId="458AAF0C" w14:textId="5D2ABFDB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1.5 Borrowed money / food from a formal lender / bank</w:t>
            </w:r>
          </w:p>
        </w:tc>
        <w:tc>
          <w:tcPr>
            <w:tcW w:w="2964" w:type="dxa"/>
          </w:tcPr>
          <w:p w14:paraId="746A4868" w14:textId="4792A56B" w:rsidR="003C3233" w:rsidRPr="00675AEF" w:rsidRDefault="003C3233" w:rsidP="003C3233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3C3233" w:rsidRPr="00675AEF" w14:paraId="1FC1B822" w14:textId="77777777" w:rsidTr="003C3233">
        <w:tc>
          <w:tcPr>
            <w:tcW w:w="6658" w:type="dxa"/>
          </w:tcPr>
          <w:p w14:paraId="475914CC" w14:textId="578F76EA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1.6 Sold house or land</w:t>
            </w:r>
          </w:p>
        </w:tc>
        <w:tc>
          <w:tcPr>
            <w:tcW w:w="2964" w:type="dxa"/>
          </w:tcPr>
          <w:p w14:paraId="3F7FAAA1" w14:textId="5FE0D38F" w:rsidR="003C3233" w:rsidRPr="00675AEF" w:rsidRDefault="003C3233" w:rsidP="003C3233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3C3233" w:rsidRPr="00675AEF" w14:paraId="40A1FDE3" w14:textId="77777777" w:rsidTr="003C3233">
        <w:tc>
          <w:tcPr>
            <w:tcW w:w="6658" w:type="dxa"/>
          </w:tcPr>
          <w:p w14:paraId="65C1BB6D" w14:textId="35D1CB3F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1.7 Withdrew children from school</w:t>
            </w:r>
          </w:p>
        </w:tc>
        <w:tc>
          <w:tcPr>
            <w:tcW w:w="2964" w:type="dxa"/>
          </w:tcPr>
          <w:p w14:paraId="544044F3" w14:textId="4F20FF0C" w:rsidR="003C3233" w:rsidRPr="00675AEF" w:rsidRDefault="003C3233" w:rsidP="003C3233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3C3233" w:rsidRPr="00675AEF" w14:paraId="09DCA3CD" w14:textId="77777777" w:rsidTr="003C3233">
        <w:tc>
          <w:tcPr>
            <w:tcW w:w="6658" w:type="dxa"/>
          </w:tcPr>
          <w:p w14:paraId="2195BE9D" w14:textId="4C6EFA5D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1.8 Sold last female animals</w:t>
            </w:r>
          </w:p>
        </w:tc>
        <w:tc>
          <w:tcPr>
            <w:tcW w:w="2964" w:type="dxa"/>
          </w:tcPr>
          <w:p w14:paraId="08BE5C03" w14:textId="3FE550FE" w:rsidR="003C3233" w:rsidRPr="00675AEF" w:rsidRDefault="003C3233" w:rsidP="003C3233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3C3233" w:rsidRPr="00675AEF" w14:paraId="6A106F24" w14:textId="77777777" w:rsidTr="003C3233">
        <w:tc>
          <w:tcPr>
            <w:tcW w:w="6658" w:type="dxa"/>
          </w:tcPr>
          <w:p w14:paraId="7084B89A" w14:textId="5887B0C1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1.9 Begging</w:t>
            </w:r>
          </w:p>
        </w:tc>
        <w:tc>
          <w:tcPr>
            <w:tcW w:w="2964" w:type="dxa"/>
          </w:tcPr>
          <w:p w14:paraId="2EAAD093" w14:textId="5B60EDBF" w:rsidR="003C3233" w:rsidRPr="00675AEF" w:rsidRDefault="003C3233" w:rsidP="003C3233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  <w:tr w:rsidR="003C3233" w:rsidRPr="00675AEF" w14:paraId="22B91C23" w14:textId="77777777" w:rsidTr="003C3233">
        <w:tc>
          <w:tcPr>
            <w:tcW w:w="6658" w:type="dxa"/>
          </w:tcPr>
          <w:p w14:paraId="1384ACD2" w14:textId="6894B653" w:rsidR="003C3233" w:rsidRPr="00675AEF" w:rsidRDefault="003C3233" w:rsidP="003C3233">
            <w:pPr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4"/>
              </w:rPr>
              <w:t>1.10 Sold more animals (non-productive) than usual</w:t>
            </w:r>
          </w:p>
        </w:tc>
        <w:tc>
          <w:tcPr>
            <w:tcW w:w="2964" w:type="dxa"/>
          </w:tcPr>
          <w:p w14:paraId="63E6A79D" w14:textId="308DB18C" w:rsidR="003C3233" w:rsidRPr="00675AEF" w:rsidRDefault="003C3233" w:rsidP="003C3233">
            <w:pPr>
              <w:jc w:val="center"/>
              <w:rPr>
                <w:rFonts w:asciiTheme="minorHAnsi" w:hAnsiTheme="minorHAnsi" w:cstheme="minorHAnsi"/>
                <w:sz w:val="21"/>
                <w:szCs w:val="24"/>
              </w:rPr>
            </w:pPr>
            <w:r w:rsidRPr="00675AEF">
              <w:rPr>
                <w:rFonts w:asciiTheme="minorHAnsi" w:hAnsiTheme="minorHAnsi" w:cstheme="minorHAnsi"/>
                <w:sz w:val="21"/>
                <w:szCs w:val="21"/>
              </w:rPr>
              <w:t>|__|</w:t>
            </w:r>
          </w:p>
        </w:tc>
      </w:tr>
    </w:tbl>
    <w:p w14:paraId="61A87F71" w14:textId="00DC256B" w:rsidR="00D05825" w:rsidRPr="00675AEF" w:rsidRDefault="00D05825" w:rsidP="00F329E5">
      <w:pPr>
        <w:rPr>
          <w:rFonts w:asciiTheme="minorHAnsi" w:hAnsiTheme="minorHAnsi" w:cstheme="minorHAnsi"/>
          <w:lang w:val="en-US"/>
        </w:rPr>
      </w:pPr>
    </w:p>
    <w:p w14:paraId="718232EC" w14:textId="2AE87595" w:rsidR="0013093A" w:rsidRPr="00675AEF" w:rsidRDefault="0013093A" w:rsidP="00F329E5">
      <w:pPr>
        <w:rPr>
          <w:rFonts w:asciiTheme="minorHAnsi" w:hAnsiTheme="minorHAnsi" w:cstheme="minorHAnsi"/>
          <w:lang w:val="en-US"/>
        </w:rPr>
      </w:pPr>
    </w:p>
    <w:p w14:paraId="4575E0D7" w14:textId="2E602C48" w:rsidR="0013093A" w:rsidRPr="00675AEF" w:rsidRDefault="0013093A" w:rsidP="0013093A">
      <w:pPr>
        <w:pStyle w:val="Heading1"/>
        <w:shd w:val="clear" w:color="auto" w:fill="BFBFBF" w:themeFill="background1" w:themeFillShade="BF"/>
        <w:rPr>
          <w:rFonts w:asciiTheme="minorHAnsi" w:hAnsiTheme="minorHAnsi" w:cstheme="minorHAnsi"/>
          <w:b/>
          <w:bCs/>
        </w:rPr>
      </w:pPr>
      <w:r w:rsidRPr="00675AEF">
        <w:rPr>
          <w:rFonts w:asciiTheme="minorHAnsi" w:hAnsiTheme="minorHAnsi" w:cstheme="minorHAnsi"/>
          <w:b/>
          <w:bCs/>
        </w:rPr>
        <w:t xml:space="preserve">Additional coping strategies </w:t>
      </w:r>
      <w:r w:rsidR="009B503E">
        <w:rPr>
          <w:rFonts w:asciiTheme="minorHAnsi" w:hAnsiTheme="minorHAnsi" w:cstheme="minorHAnsi"/>
          <w:b/>
          <w:bCs/>
        </w:rPr>
        <w:t>options</w:t>
      </w:r>
    </w:p>
    <w:p w14:paraId="5940FAB1" w14:textId="6B8421B4" w:rsidR="00246889" w:rsidRDefault="003F6C43" w:rsidP="00507399">
      <w:pPr>
        <w:pStyle w:val="ListParagraph"/>
        <w:numPr>
          <w:ilvl w:val="0"/>
          <w:numId w:val="1"/>
        </w:numPr>
        <w:spacing w:before="120"/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Entire or big part (&gt;50% members) of household migrated</w:t>
      </w:r>
    </w:p>
    <w:p w14:paraId="2E73D9F5" w14:textId="2D7D60D3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Prioritized food consumption of active household members</w:t>
      </w:r>
    </w:p>
    <w:p w14:paraId="2F4D3B1D" w14:textId="40E199E2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Looked for additional income sources (e.g. temporary works)</w:t>
      </w:r>
    </w:p>
    <w:p w14:paraId="680EB83C" w14:textId="17BEBB2D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Purchased smaller quantities of food</w:t>
      </w:r>
    </w:p>
    <w:p w14:paraId="332E8280" w14:textId="1A5136F4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Bought food by the street vendors instead of buying and cooking food at home</w:t>
      </w:r>
    </w:p>
    <w:p w14:paraId="1F4A8AF9" w14:textId="09C247CE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Sent children to less expensive schools</w:t>
      </w:r>
    </w:p>
    <w:p w14:paraId="35B5FECD" w14:textId="0677927B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Attended social events (banquets, religious parties) to eat</w:t>
      </w:r>
    </w:p>
    <w:p w14:paraId="5F2ADAC5" w14:textId="22F009C0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Bartered clothing for food</w:t>
      </w:r>
    </w:p>
    <w:p w14:paraId="7E2FBD9E" w14:textId="75958C8B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Sent children to work</w:t>
      </w:r>
    </w:p>
    <w:p w14:paraId="27329CEC" w14:textId="1DAAB6D2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Selling jewelry/gold</w:t>
      </w:r>
    </w:p>
    <w:p w14:paraId="25FBD602" w14:textId="57C1EC8D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 xml:space="preserve">Children (under 15 years old) are working to contribute to household income (e.g. maid, casual </w:t>
      </w:r>
      <w:proofErr w:type="spellStart"/>
      <w:r w:rsidRPr="00507399">
        <w:rPr>
          <w:rFonts w:asciiTheme="minorHAnsi" w:hAnsiTheme="minorHAnsi" w:cstheme="minorHAnsi"/>
          <w:kern w:val="2"/>
          <w:sz w:val="21"/>
          <w:lang w:val="en-US"/>
        </w:rPr>
        <w:t>labour</w:t>
      </w:r>
      <w:proofErr w:type="spellEnd"/>
      <w:r w:rsidRPr="00507399">
        <w:rPr>
          <w:rFonts w:asciiTheme="minorHAnsi" w:hAnsiTheme="minorHAnsi" w:cstheme="minorHAnsi"/>
          <w:kern w:val="2"/>
          <w:sz w:val="21"/>
          <w:lang w:val="en-US"/>
        </w:rPr>
        <w:t>)</w:t>
      </w:r>
    </w:p>
    <w:p w14:paraId="28EE0990" w14:textId="6651375C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lastRenderedPageBreak/>
        <w:t>Children (15-17) are working long hours (&gt;43 hours) or work in hazardous conditions</w:t>
      </w:r>
    </w:p>
    <w:p w14:paraId="3F82BD6A" w14:textId="161EA38F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Adults (18+) are working long-hours (&gt;43 hours) or in hazardous conditions</w:t>
      </w:r>
    </w:p>
    <w:p w14:paraId="20D0FF24" w14:textId="766B20D1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Marriage of children under 18</w:t>
      </w:r>
    </w:p>
    <w:p w14:paraId="0069BE6D" w14:textId="368DE933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Inter-marriage</w:t>
      </w:r>
    </w:p>
    <w:p w14:paraId="6EC59267" w14:textId="0769DC7F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Depending on food rations and/or support from neighbors and relatives as only food/income source</w:t>
      </w:r>
    </w:p>
    <w:p w14:paraId="49501FB3" w14:textId="342383E3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Collection of firewood for selling (not usual income)</w:t>
      </w:r>
    </w:p>
    <w:p w14:paraId="52EB972F" w14:textId="3C9C10D0" w:rsidR="00507399" w:rsidRPr="00507399" w:rsidRDefault="00507399" w:rsidP="0050739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Selling sharing and exchanging food rations</w:t>
      </w:r>
    </w:p>
    <w:p w14:paraId="3EB27ECD" w14:textId="6BA62434" w:rsidR="00246889" w:rsidRPr="00246889" w:rsidRDefault="00507399" w:rsidP="0024688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Selling non-food items that were provided as assistance</w:t>
      </w:r>
    </w:p>
    <w:p w14:paraId="6D062962" w14:textId="242BC676" w:rsidR="0003164D" w:rsidRPr="00507399" w:rsidRDefault="00507399" w:rsidP="00F329E5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kern w:val="2"/>
          <w:sz w:val="21"/>
          <w:lang w:val="en-US"/>
        </w:rPr>
      </w:pPr>
      <w:r w:rsidRPr="00507399">
        <w:rPr>
          <w:rFonts w:asciiTheme="minorHAnsi" w:hAnsiTheme="minorHAnsi" w:cstheme="minorHAnsi"/>
          <w:kern w:val="2"/>
          <w:sz w:val="21"/>
          <w:lang w:val="en-US"/>
        </w:rPr>
        <w:t>Selling labor in advance</w:t>
      </w:r>
    </w:p>
    <w:sectPr w:rsidR="0003164D" w:rsidRPr="00507399" w:rsidSect="001009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tumChe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16A1D"/>
    <w:multiLevelType w:val="hybridMultilevel"/>
    <w:tmpl w:val="3BA80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E5"/>
    <w:rsid w:val="0003164D"/>
    <w:rsid w:val="000B380C"/>
    <w:rsid w:val="001009DE"/>
    <w:rsid w:val="0013093A"/>
    <w:rsid w:val="00156754"/>
    <w:rsid w:val="001F127B"/>
    <w:rsid w:val="002030D0"/>
    <w:rsid w:val="00246889"/>
    <w:rsid w:val="00265F46"/>
    <w:rsid w:val="00365217"/>
    <w:rsid w:val="00370805"/>
    <w:rsid w:val="003C3233"/>
    <w:rsid w:val="003C50A9"/>
    <w:rsid w:val="003F6C43"/>
    <w:rsid w:val="004451C6"/>
    <w:rsid w:val="0046544B"/>
    <w:rsid w:val="00507399"/>
    <w:rsid w:val="00675AEF"/>
    <w:rsid w:val="006836CF"/>
    <w:rsid w:val="00777B88"/>
    <w:rsid w:val="009B503E"/>
    <w:rsid w:val="00B63B4A"/>
    <w:rsid w:val="00BB741C"/>
    <w:rsid w:val="00C03644"/>
    <w:rsid w:val="00CC52EE"/>
    <w:rsid w:val="00D05825"/>
    <w:rsid w:val="00D45564"/>
    <w:rsid w:val="00E074B9"/>
    <w:rsid w:val="00E176E5"/>
    <w:rsid w:val="00EB3727"/>
    <w:rsid w:val="00F3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4F3505"/>
  <w15:chartTrackingRefBased/>
  <w15:docId w15:val="{401293BE-B515-49D9-BF92-2066D399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3233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9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9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329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329E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leGrid">
    <w:name w:val="Table Grid"/>
    <w:basedOn w:val="TableNormal"/>
    <w:uiPriority w:val="39"/>
    <w:rsid w:val="00F329E5"/>
    <w:pPr>
      <w:jc w:val="both"/>
    </w:pPr>
    <w:rPr>
      <w:rFonts w:ascii="Calibri" w:eastAsia="DotumChe" w:hAnsi="Calibri"/>
      <w:kern w:val="2"/>
      <w:sz w:val="20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4D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03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B247E514BFF4D94B9D50160E72E60" ma:contentTypeVersion="9" ma:contentTypeDescription="Create a new document." ma:contentTypeScope="" ma:versionID="eaa020e9efd07ddc520f6278f2e5c0fd">
  <xsd:schema xmlns:xsd="http://www.w3.org/2001/XMLSchema" xmlns:xs="http://www.w3.org/2001/XMLSchema" xmlns:p="http://schemas.microsoft.com/office/2006/metadata/properties" xmlns:ns2="865ffdb0-4bfa-4c84-81c9-d49959b340f0" xmlns:ns3="edd932e8-530a-4e34-9710-7cde3b239461" targetNamespace="http://schemas.microsoft.com/office/2006/metadata/properties" ma:root="true" ma:fieldsID="8aa14e987c77926cfd4f927408164315" ns2:_="" ns3:_="">
    <xsd:import namespace="865ffdb0-4bfa-4c84-81c9-d49959b340f0"/>
    <xsd:import namespace="edd932e8-530a-4e34-9710-7cde3b239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db0-4bfa-4c84-81c9-d49959b34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932e8-530a-4e34-9710-7cde3b239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0AEFC-AB62-455C-976B-66F82581F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53DB8A-7DCD-457D-BFB3-EA0FA9851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ffdb0-4bfa-4c84-81c9-d49959b340f0"/>
    <ds:schemaRef ds:uri="edd932e8-530a-4e34-9710-7cde3b239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4DB13-9B78-43CF-B5A0-1B3D2DB0C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Papavero</dc:creator>
  <cp:keywords/>
  <dc:description/>
  <cp:lastModifiedBy>Cinzia Papavero</cp:lastModifiedBy>
  <cp:revision>17</cp:revision>
  <dcterms:created xsi:type="dcterms:W3CDTF">2019-09-30T18:33:00Z</dcterms:created>
  <dcterms:modified xsi:type="dcterms:W3CDTF">2019-10-03T09:01:00Z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0x0101007C4B247E514BFF4D94B9D50160E72E60</vt:lpwstr>
  </property>
</Properties>
</file>